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 w:hAnsi="Times New Roman,Bold" w:cs="Times New Roman,Bold"/>
          <w:b/>
          <w:bCs/>
          <w:color w:val="000000"/>
          <w:sz w:val="32"/>
          <w:szCs w:val="32"/>
        </w:rPr>
        <w:t>Nyíregyháza Megyei Jogú Város Önkormányzata</w:t>
      </w: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sidRPr="00187D79">
        <w:rPr>
          <w:rFonts w:ascii="Times New Roman,BoldItalic" w:hAnsi="Times New Roman,BoldItalic" w:cs="Times New Roman,BoldItalic"/>
          <w:b/>
          <w:bCs/>
          <w:i/>
          <w:iCs/>
          <w:color w:val="000000"/>
          <w:sz w:val="28"/>
          <w:szCs w:val="28"/>
        </w:rPr>
        <w:t>KÖZBESZERZÉSI DOKUMENTUMOK</w:t>
      </w:r>
    </w:p>
    <w:p w:rsidR="00203062" w:rsidRDefault="00203062"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
    <w:p w:rsidR="00187D79" w:rsidRPr="001D7DDA" w:rsidRDefault="00B365D2" w:rsidP="001D7DDA">
      <w:pPr>
        <w:autoSpaceDE w:val="0"/>
        <w:autoSpaceDN w:val="0"/>
        <w:adjustRightInd w:val="0"/>
        <w:spacing w:after="0" w:line="240" w:lineRule="auto"/>
        <w:jc w:val="center"/>
        <w:rPr>
          <w:rFonts w:ascii="Times New Roman,BoldItalic" w:hAnsi="Times New Roman,BoldItalic" w:cs="Times New Roman,BoldItalic"/>
          <w:b/>
          <w:bCs/>
          <w:i/>
          <w:iCs/>
          <w:color w:val="000000"/>
          <w:sz w:val="32"/>
          <w:szCs w:val="32"/>
        </w:rPr>
      </w:pPr>
      <w:r>
        <w:rPr>
          <w:rFonts w:ascii="Times New Roman,BoldItalic" w:hAnsi="Times New Roman,BoldItalic" w:cs="Times New Roman,BoldItalic"/>
          <w:b/>
          <w:bCs/>
          <w:i/>
          <w:iCs/>
          <w:color w:val="000000"/>
          <w:sz w:val="32"/>
          <w:szCs w:val="32"/>
        </w:rPr>
        <w:t>„</w:t>
      </w:r>
      <w:r w:rsidR="001D7DDA">
        <w:rPr>
          <w:rFonts w:ascii="Times New Roman,BoldItalic" w:hAnsi="Times New Roman,BoldItalic" w:cs="Times New Roman,BoldItalic"/>
          <w:b/>
          <w:bCs/>
          <w:i/>
          <w:iCs/>
          <w:color w:val="000000"/>
          <w:sz w:val="32"/>
          <w:szCs w:val="32"/>
        </w:rPr>
        <w:t>Vállalkozási szerződés a nyíregyházi Bocskai utca 16. szám alatti épület felújítására</w:t>
      </w:r>
      <w:r>
        <w:rPr>
          <w:rFonts w:ascii="Times New Roman,BoldItalic" w:hAnsi="Times New Roman,BoldItalic" w:cs="Times New Roman,BoldItalic"/>
          <w:b/>
          <w:bCs/>
          <w:i/>
          <w:iCs/>
          <w:color w:val="000000"/>
          <w:sz w:val="32"/>
          <w:szCs w:val="32"/>
        </w:rPr>
        <w:t xml:space="preserve">” </w:t>
      </w:r>
    </w:p>
    <w:p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roofErr w:type="gramStart"/>
      <w:r w:rsidRPr="00187D79">
        <w:rPr>
          <w:rFonts w:ascii="Times New Roman,BoldItalic" w:hAnsi="Times New Roman,BoldItalic" w:cs="Times New Roman,BoldItalic"/>
          <w:bCs/>
          <w:i/>
          <w:iCs/>
          <w:color w:val="000000"/>
          <w:sz w:val="32"/>
          <w:szCs w:val="32"/>
        </w:rPr>
        <w:t>tárgyú</w:t>
      </w:r>
      <w:proofErr w:type="gramEnd"/>
      <w:r w:rsidRPr="00187D79">
        <w:rPr>
          <w:rFonts w:ascii="Times New Roman,BoldItalic" w:hAnsi="Times New Roman,BoldItalic" w:cs="Times New Roman,BoldItalic"/>
          <w:bCs/>
          <w:i/>
          <w:iCs/>
          <w:color w:val="000000"/>
          <w:sz w:val="32"/>
          <w:szCs w:val="32"/>
        </w:rPr>
        <w:t>, a Kbt. 117.§ szerinti saját beszerzési szabályok szerinti közbeszerzési eljáráshoz</w:t>
      </w:r>
    </w:p>
    <w:p w:rsidR="00187D79" w:rsidRPr="00187D79" w:rsidRDefault="00187D79" w:rsidP="00187D79">
      <w:pPr>
        <w:autoSpaceDE w:val="0"/>
        <w:autoSpaceDN w:val="0"/>
        <w:adjustRightInd w:val="0"/>
        <w:spacing w:after="0" w:line="240" w:lineRule="auto"/>
        <w:rPr>
          <w:rFonts w:ascii="Times New Roman,BoldItalic" w:hAnsi="Times New Roman,BoldItalic" w:cs="Times New Roman,BoldItalic"/>
          <w:b/>
          <w:bCs/>
          <w:i/>
          <w:iCs/>
          <w:color w:val="000000"/>
          <w:sz w:val="32"/>
          <w:szCs w:val="32"/>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2018. </w:t>
      </w:r>
      <w:r w:rsidR="0085281D">
        <w:rPr>
          <w:rFonts w:ascii="Times New Roman" w:hAnsi="Times New Roman" w:cs="Times New Roman"/>
          <w:sz w:val="28"/>
          <w:szCs w:val="28"/>
        </w:rPr>
        <w:t>április 11.</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187D79" w:rsidRPr="00187D79" w:rsidRDefault="00187D79" w:rsidP="00187D79">
      <w:pPr>
        <w:rPr>
          <w:rFonts w:ascii="Times New Roman,Bold" w:hAnsi="Times New Roman,Bold" w:cs="Times New Roman,Bold"/>
          <w:b/>
          <w:bCs/>
          <w:color w:val="000000"/>
          <w:sz w:val="40"/>
          <w:szCs w:val="40"/>
        </w:rPr>
      </w:pPr>
    </w:p>
    <w:p w:rsidR="0085281D" w:rsidRPr="00EB13A8" w:rsidRDefault="0085281D" w:rsidP="0085281D">
      <w:pPr>
        <w:pStyle w:val="Nincstrkz"/>
        <w:rPr>
          <w:sz w:val="18"/>
          <w:szCs w:val="18"/>
        </w:rPr>
      </w:pPr>
      <w:proofErr w:type="spellStart"/>
      <w:r w:rsidRPr="00EB13A8">
        <w:rPr>
          <w:sz w:val="18"/>
          <w:szCs w:val="18"/>
        </w:rPr>
        <w:t>Ellenjegyzem</w:t>
      </w:r>
      <w:proofErr w:type="spellEnd"/>
      <w:r w:rsidRPr="00EB13A8">
        <w:rPr>
          <w:sz w:val="18"/>
          <w:szCs w:val="18"/>
        </w:rPr>
        <w:t xml:space="preserve"> a felelős akkreditált közbeszerzési szaktanácsadók előzetes regisztrációjáról szóló 46/2015. (XI. 2.) </w:t>
      </w:r>
      <w:proofErr w:type="spellStart"/>
      <w:r w:rsidRPr="00EB13A8">
        <w:rPr>
          <w:sz w:val="18"/>
          <w:szCs w:val="18"/>
        </w:rPr>
        <w:t>MvM</w:t>
      </w:r>
      <w:proofErr w:type="spellEnd"/>
      <w:r w:rsidRPr="00EB13A8">
        <w:rPr>
          <w:sz w:val="18"/>
          <w:szCs w:val="18"/>
        </w:rPr>
        <w:t xml:space="preserve"> rendelet 6. § (1) bekezdése alapján:</w:t>
      </w:r>
    </w:p>
    <w:p w:rsidR="0085281D" w:rsidRDefault="0085281D" w:rsidP="0085281D">
      <w:pPr>
        <w:pStyle w:val="Nincstrkz"/>
        <w:rPr>
          <w:sz w:val="18"/>
          <w:szCs w:val="18"/>
        </w:rPr>
      </w:pPr>
    </w:p>
    <w:p w:rsidR="0085281D" w:rsidRPr="00EB13A8" w:rsidRDefault="0085281D" w:rsidP="0085281D">
      <w:pPr>
        <w:pStyle w:val="Nincstrkz"/>
        <w:rPr>
          <w:sz w:val="18"/>
          <w:szCs w:val="18"/>
        </w:rPr>
      </w:pPr>
      <w:r w:rsidRPr="00EB13A8">
        <w:rPr>
          <w:sz w:val="18"/>
          <w:szCs w:val="18"/>
        </w:rPr>
        <w:t>Nyíregyháza, 201</w:t>
      </w:r>
      <w:r>
        <w:rPr>
          <w:sz w:val="18"/>
          <w:szCs w:val="18"/>
        </w:rPr>
        <w:t>8</w:t>
      </w:r>
      <w:r w:rsidRPr="00EB13A8">
        <w:rPr>
          <w:sz w:val="18"/>
          <w:szCs w:val="18"/>
        </w:rPr>
        <w:t xml:space="preserve">. </w:t>
      </w:r>
      <w:r>
        <w:rPr>
          <w:sz w:val="18"/>
          <w:szCs w:val="18"/>
        </w:rPr>
        <w:t>április 11.</w:t>
      </w:r>
    </w:p>
    <w:p w:rsidR="0085281D" w:rsidRDefault="0085281D" w:rsidP="0085281D">
      <w:pPr>
        <w:pStyle w:val="Nincstrkz"/>
        <w:rPr>
          <w:sz w:val="18"/>
          <w:szCs w:val="18"/>
        </w:rPr>
      </w:pPr>
    </w:p>
    <w:p w:rsidR="0085281D" w:rsidRDefault="0085281D" w:rsidP="0085281D">
      <w:pPr>
        <w:pStyle w:val="Nincstrkz"/>
        <w:rPr>
          <w:noProof/>
          <w:sz w:val="18"/>
          <w:szCs w:val="18"/>
        </w:rPr>
      </w:pPr>
      <w:r w:rsidRPr="009F7C8E">
        <w:rPr>
          <w:sz w:val="18"/>
          <w:szCs w:val="18"/>
        </w:rPr>
        <w:t xml:space="preserve"> </w:t>
      </w:r>
    </w:p>
    <w:p w:rsidR="00B274E7" w:rsidRDefault="00B274E7" w:rsidP="0085281D">
      <w:pPr>
        <w:pStyle w:val="Nincstrkz"/>
        <w:rPr>
          <w:noProof/>
          <w:sz w:val="18"/>
          <w:szCs w:val="18"/>
        </w:rPr>
      </w:pPr>
    </w:p>
    <w:p w:rsidR="00B274E7" w:rsidRDefault="00B274E7" w:rsidP="0085281D">
      <w:pPr>
        <w:pStyle w:val="Nincstrkz"/>
        <w:rPr>
          <w:noProof/>
          <w:sz w:val="18"/>
          <w:szCs w:val="18"/>
        </w:rPr>
      </w:pPr>
    </w:p>
    <w:p w:rsidR="00B274E7" w:rsidRDefault="00B274E7" w:rsidP="0085281D">
      <w:pPr>
        <w:pStyle w:val="Nincstrkz"/>
        <w:rPr>
          <w:noProof/>
          <w:sz w:val="18"/>
          <w:szCs w:val="18"/>
        </w:rPr>
      </w:pPr>
    </w:p>
    <w:p w:rsidR="00B274E7" w:rsidRDefault="00B274E7" w:rsidP="0085281D">
      <w:pPr>
        <w:pStyle w:val="Nincstrkz"/>
        <w:rPr>
          <w:sz w:val="18"/>
          <w:szCs w:val="18"/>
        </w:rPr>
      </w:pPr>
      <w:bookmarkStart w:id="0" w:name="_GoBack"/>
      <w:bookmarkEnd w:id="0"/>
    </w:p>
    <w:p w:rsidR="0085281D" w:rsidRDefault="0085281D" w:rsidP="0085281D">
      <w:pPr>
        <w:pStyle w:val="Nincstrkz"/>
        <w:rPr>
          <w:sz w:val="18"/>
          <w:szCs w:val="18"/>
        </w:rPr>
      </w:pPr>
    </w:p>
    <w:p w:rsidR="0085281D" w:rsidRPr="00EB13A8" w:rsidRDefault="0085281D" w:rsidP="0085281D">
      <w:pPr>
        <w:pStyle w:val="Nincstrkz"/>
        <w:rPr>
          <w:sz w:val="18"/>
          <w:szCs w:val="18"/>
        </w:rPr>
      </w:pPr>
      <w:proofErr w:type="gramStart"/>
      <w:r w:rsidRPr="00EB13A8">
        <w:rPr>
          <w:sz w:val="18"/>
          <w:szCs w:val="18"/>
        </w:rPr>
        <w:t>dr.</w:t>
      </w:r>
      <w:proofErr w:type="gramEnd"/>
      <w:r w:rsidRPr="00EB13A8">
        <w:rPr>
          <w:sz w:val="18"/>
          <w:szCs w:val="18"/>
        </w:rPr>
        <w:t xml:space="preserve"> Kovács Előd  felelős akkreditált közbeszerzési szaktanácsadó  Lajstromszám: 00645</w:t>
      </w:r>
    </w:p>
    <w:p w:rsidR="0085281D" w:rsidRPr="00EB13A8" w:rsidRDefault="0085281D" w:rsidP="0085281D">
      <w:pPr>
        <w:pStyle w:val="Nincstrkz"/>
        <w:rPr>
          <w:sz w:val="18"/>
          <w:szCs w:val="18"/>
        </w:rPr>
      </w:pPr>
      <w:r w:rsidRPr="00EB13A8">
        <w:rPr>
          <w:sz w:val="18"/>
          <w:szCs w:val="18"/>
        </w:rPr>
        <w:t xml:space="preserve">1065 Bp., Andrássy út 6. </w:t>
      </w:r>
      <w:proofErr w:type="spellStart"/>
      <w:r w:rsidRPr="00EB13A8">
        <w:rPr>
          <w:sz w:val="18"/>
          <w:szCs w:val="18"/>
        </w:rPr>
        <w:t>II.em</w:t>
      </w:r>
      <w:proofErr w:type="spellEnd"/>
      <w:r w:rsidRPr="00EB13A8">
        <w:rPr>
          <w:sz w:val="18"/>
          <w:szCs w:val="18"/>
        </w:rPr>
        <w:t>/4.</w:t>
      </w:r>
    </w:p>
    <w:p w:rsidR="0085281D" w:rsidRPr="00BF59A3" w:rsidRDefault="0085281D" w:rsidP="0085281D">
      <w:pPr>
        <w:pStyle w:val="Nincstrkz"/>
        <w:rPr>
          <w:sz w:val="18"/>
          <w:szCs w:val="18"/>
        </w:rPr>
      </w:pPr>
      <w:proofErr w:type="gramStart"/>
      <w:r w:rsidRPr="00EB13A8">
        <w:rPr>
          <w:sz w:val="18"/>
          <w:szCs w:val="18"/>
        </w:rPr>
        <w:t>kovacs.elod@mail.tvnet.hu</w:t>
      </w:r>
      <w:proofErr w:type="gramEnd"/>
    </w:p>
    <w:p w:rsidR="00187D79" w:rsidRPr="00B552C0" w:rsidRDefault="00187D79" w:rsidP="00187D79">
      <w:pPr>
        <w:rPr>
          <w:iCs/>
        </w:rPr>
      </w:pPr>
      <w:r w:rsidRPr="00187D79">
        <w:rPr>
          <w:rFonts w:ascii="Times New Roman,Bold" w:hAnsi="Times New Roman,Bold" w:cs="Times New Roman,Bold"/>
          <w:b/>
          <w:bCs/>
          <w:color w:val="000000"/>
          <w:sz w:val="40"/>
          <w:szCs w:val="40"/>
        </w:rPr>
        <w:br w:type="page"/>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 FEJEZET: ÚTMUTATÓ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 ÁLTALÁNOS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A FENTIEKRE TEKINTETTEL KÉRJÜK, A KÖZBESZERZÉSI DOKUMENTUMOKAT SZÍVESKEDJENEK ALAPOSAN ÁTOLVASNI.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jelen közbeszerzési eljárás lebonyolítására a </w:t>
      </w:r>
      <w:r w:rsidRPr="00187D79">
        <w:rPr>
          <w:rFonts w:ascii="Times New Roman" w:hAnsi="Times New Roman" w:cs="Times New Roman"/>
          <w:b/>
          <w:bCs/>
          <w:color w:val="000000"/>
          <w:sz w:val="24"/>
          <w:szCs w:val="24"/>
        </w:rPr>
        <w:t xml:space="preserve">Közbeszerzésekről szóló 2015. évi CCXLIII. törvény </w:t>
      </w:r>
      <w:r w:rsidRPr="00187D79">
        <w:rPr>
          <w:rFonts w:ascii="Times New Roman" w:hAnsi="Times New Roman" w:cs="Times New Roman"/>
          <w:color w:val="000000"/>
          <w:sz w:val="24"/>
          <w:szCs w:val="24"/>
        </w:rPr>
        <w:t>(továbbiakban: Kbt.) szabályai szerint kerül sor. A Kbt. vonatkozó rendelkezései</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abban az esetben is irányadóak, ha erre a jelen dokumentáció külön nem tesz utalást.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Nyíregyháza Megyei Jogú Város Önkormányzata </w:t>
      </w:r>
      <w:r w:rsidRPr="00187D79">
        <w:rPr>
          <w:rFonts w:ascii="Times New Roman" w:hAnsi="Times New Roman" w:cs="Times New Roman"/>
          <w:color w:val="000000"/>
          <w:sz w:val="24"/>
          <w:szCs w:val="24"/>
        </w:rPr>
        <w:t xml:space="preserve">(továbbiakban: Ajánlatkérő) </w:t>
      </w:r>
      <w:r w:rsidRPr="00187D79">
        <w:rPr>
          <w:rFonts w:ascii="Times New Roman" w:hAnsi="Times New Roman" w:cs="Times New Roman"/>
          <w:b/>
          <w:bCs/>
          <w:color w:val="000000"/>
          <w:sz w:val="24"/>
          <w:szCs w:val="24"/>
        </w:rPr>
        <w:t xml:space="preserve">a Kbt. Harmadik Része szerinti, a Kbt. 117. § keretében </w:t>
      </w:r>
      <w:r w:rsidRPr="00187D79">
        <w:rPr>
          <w:rFonts w:ascii="Times New Roman" w:hAnsi="Times New Roman" w:cs="Times New Roman"/>
          <w:color w:val="000000"/>
          <w:sz w:val="24"/>
          <w:szCs w:val="24"/>
        </w:rPr>
        <w:t>megindított saját beszerzési szabályok szerinti eljárásban a jelen ajánlati dokumentációban meghatározott feltételek szerint várja az ajánlatokat.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 olyan, egy szakaszból álló közbeszerzési eljárás, amelyben ajánlattevő ajánlatával együtt benyújtja a kizáró okok fenn nem állása és az alkalmassági követelménynek való megfelelés tekintetében az előírt igazolásokat.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eljárásban nem lehet tárgyalni. Az eljárásban az ajánlatkérő a felhívásban és a közbeszerzési dokumentumokban meghatározott feltételekhez (ajánlatkérő kötöttsége), az ajánlattevő pedig az ajánlatához (ajánlati kötöttség) az ajánlattételi határidő lejártától kötve van.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 Az ajánlatkérő adatai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neve: Nyíregyháza Megyei Jogú Város Önkormányzata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címe: 4400</w:t>
      </w:r>
      <w:r w:rsidRPr="00187D79">
        <w:rPr>
          <w:rFonts w:ascii="Times New Roman" w:hAnsi="Times New Roman" w:cs="Times New Roman"/>
          <w:color w:val="000000"/>
          <w:sz w:val="24"/>
          <w:szCs w:val="24"/>
        </w:rPr>
        <w:tab/>
        <w:t>Nyíregyháza</w:t>
      </w:r>
      <w:r w:rsidRPr="00187D79">
        <w:rPr>
          <w:rFonts w:ascii="Times New Roman" w:hAnsi="Times New Roman" w:cs="Times New Roman"/>
          <w:color w:val="000000"/>
          <w:sz w:val="24"/>
          <w:szCs w:val="24"/>
        </w:rPr>
        <w:tab/>
        <w:t>Kossuth tér 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telefonszáma: +3642 524544</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telefaxszáma: +3642 311041</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Kapcsolattartó neve: dr. Mester Enikő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email-címe: mester.eniko@nyiregyhaza.hu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FF"/>
          <w:sz w:val="24"/>
          <w:szCs w:val="24"/>
        </w:rPr>
      </w:pPr>
      <w:r w:rsidRPr="00187D79">
        <w:rPr>
          <w:rFonts w:ascii="Times New Roman" w:hAnsi="Times New Roman" w:cs="Times New Roman"/>
          <w:color w:val="000000"/>
          <w:sz w:val="24"/>
          <w:szCs w:val="24"/>
        </w:rPr>
        <w:t xml:space="preserve">Ajánlatkérő Internet címe: </w:t>
      </w:r>
      <w:r w:rsidRPr="00187D79">
        <w:rPr>
          <w:rFonts w:ascii="Times New Roman" w:hAnsi="Times New Roman" w:cs="Times New Roman"/>
          <w:sz w:val="24"/>
          <w:szCs w:val="24"/>
        </w:rPr>
        <w:t>www.nyiregyhaza.hu</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 Kiegészítő tájékoztatás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kiegészítő tájékoztatást a Kbt. 114.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ajánlattételi határidő lejárta előtt a kérés beérkezését követően </w:t>
      </w:r>
      <w:r w:rsidRPr="00187D79">
        <w:rPr>
          <w:rFonts w:ascii="Times New Roman" w:hAnsi="Times New Roman" w:cs="Times New Roman"/>
          <w:b/>
          <w:bCs/>
          <w:color w:val="000000"/>
          <w:sz w:val="24"/>
          <w:szCs w:val="24"/>
        </w:rPr>
        <w:t xml:space="preserve">ésszerű határidőn belül </w:t>
      </w:r>
      <w:r w:rsidRPr="00187D79">
        <w:rPr>
          <w:rFonts w:ascii="Times New Roman" w:hAnsi="Times New Roman" w:cs="Times New Roman"/>
          <w:color w:val="000000"/>
          <w:sz w:val="24"/>
          <w:szCs w:val="24"/>
        </w:rPr>
        <w:t xml:space="preserve">kell megadni. Az ajánlatkérő, ha úgy ítéli </w:t>
      </w:r>
      <w:r w:rsidRPr="00187D79">
        <w:rPr>
          <w:rFonts w:ascii="Times New Roman" w:hAnsi="Times New Roman" w:cs="Times New Roman"/>
          <w:color w:val="000000"/>
          <w:sz w:val="24"/>
          <w:szCs w:val="24"/>
        </w:rPr>
        <w:lastRenderedPageBreak/>
        <w:t xml:space="preserve">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187D79">
        <w:rPr>
          <w:rFonts w:ascii="Times New Roman" w:hAnsi="Times New Roman" w:cs="Times New Roman"/>
          <w:b/>
          <w:bCs/>
          <w:color w:val="000000"/>
          <w:sz w:val="24"/>
          <w:szCs w:val="24"/>
        </w:rPr>
        <w:t>élhet az 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meghosszabbításának lehetőségével</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55. § (3)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187D79">
        <w:rPr>
          <w:rFonts w:ascii="Times New Roman" w:hAnsi="Times New Roman" w:cs="Times New Roman"/>
          <w:b/>
          <w:bCs/>
          <w:color w:val="000000"/>
          <w:sz w:val="24"/>
          <w:szCs w:val="24"/>
        </w:rPr>
        <w:t>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lejártáig egyidejűleg, közvetlenül kell tájékoztatni </w:t>
      </w:r>
      <w:r w:rsidRPr="00187D79">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A közbeszerzési eljárás tárgyának a bemutatása</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BOCSKAI UTCA 16.</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Nyíregyházán a Bocskai és a Kálmán utca sarkán lévő, helyi védettséget élvező épület romos, életveszélyes állapotú. A bruttó 285,64m2 alapterületű épület bontása szükséges, csak a Bocskai utca felőli homlokzata marad meg és egy új, háromszintes ház kerül, a hozzá kapcsolódó valamennyi infrastrukturális létesítmény, és egyéb az épület rendeltetésszerű használatához szükséges létesítmények kiépítésével együttesen. A területen az épület mellett egy köztérként is funkcionáló kertet kell kialakítani. </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új épület két részre bontható. A zártsorú oldalon a tűzfal felé található a közlekedő blokk a vizes helyiségekkel, gépészettel és a teakonyhával. Az épület másik része egyterű nagy helyiségeket foglal magába, amelyek szintenként kiadhatóak lesznek. Az iroda helyiségek az oromfal felé nagy üveg függönyfallal csatlakoznak, az udvar felé a földszinten szintén függönyfallal, az emeleti szinteken nagy nyílászárókkal. </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 A bejárat a járdán keresztül kerekesszékkel is megközelíthető. Az épületben a belső függőleges közlekedés 630kg/8fő teherbírású lifttel és lépcsővel is megoldott. </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épület melletti terület köztérszerűen kerül kialakításra sok zöldfelülettel, növénysávokkal és burkolt járdákkal, teresedéssel, lépcsővel és akadálymentes rámpával. </w:t>
      </w:r>
    </w:p>
    <w:p w:rsidR="001D7DDA"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76/1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a szolgáltatóházhoz parkolóhelyek nem biztosíthatók, a 76/2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8 db parkolóhely készül, sorompó lezárással, gyeprácsos felülettel, a még szükséges 8 db parkolóhely a 3277/4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lesz biztosítva. A burkolt felületű kerthez közel egy mozgássérült parkolóhely is kialakításra kerül. A parkoló melletti térburkolaton egy 10 férőhelyes kerékpártároló is készül. </w:t>
      </w:r>
    </w:p>
    <w:p w:rsidR="001D7DDA"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Beépített alapterülete: 201,37 m2</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épület hasznos alapterülete: 441,59 m2</w:t>
      </w:r>
    </w:p>
    <w:p w:rsidR="001D7DDA" w:rsidRPr="00D93A67" w:rsidRDefault="001D7DDA" w:rsidP="001D7DDA">
      <w:pPr>
        <w:autoSpaceDE w:val="0"/>
        <w:autoSpaceDN w:val="0"/>
        <w:adjustRightInd w:val="0"/>
        <w:spacing w:after="0" w:line="240" w:lineRule="auto"/>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Zöldfelület:</w:t>
      </w:r>
      <w:r w:rsidRPr="00D93A67">
        <w:rPr>
          <w:rFonts w:ascii="Times New Roman" w:hAnsi="Times New Roman" w:cs="Times New Roman"/>
          <w:color w:val="000000"/>
          <w:sz w:val="24"/>
          <w:szCs w:val="24"/>
        </w:rPr>
        <w:tab/>
        <w:t>154,51 m2</w:t>
      </w:r>
    </w:p>
    <w:p w:rsidR="00D93A67" w:rsidRPr="00D93A67" w:rsidRDefault="00D93A67" w:rsidP="00D93A67">
      <w:pPr>
        <w:autoSpaceDE w:val="0"/>
        <w:autoSpaceDN w:val="0"/>
        <w:adjustRightInd w:val="0"/>
        <w:spacing w:after="0" w:line="240" w:lineRule="auto"/>
        <w:jc w:val="both"/>
        <w:rPr>
          <w:rFonts w:ascii="Times New Roman" w:hAnsi="Times New Roman" w:cs="Times New Roman"/>
          <w:color w:val="000000"/>
          <w:sz w:val="24"/>
          <w:szCs w:val="24"/>
        </w:rPr>
      </w:pPr>
    </w:p>
    <w:p w:rsidR="00D93A67" w:rsidRDefault="001D7DDA" w:rsidP="00D93A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építési beruházás</w:t>
      </w:r>
      <w:r w:rsidR="00D93A67" w:rsidRPr="00D93A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engedélyköteles.</w:t>
      </w:r>
    </w:p>
    <w:p w:rsidR="00D93A67" w:rsidRDefault="00D93A67"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Részletes és tételes mennyiségeket és a részletes műszaki paramétereket, továbbá a nyertes ajánlattevő által el végzendő feladatok részletezését, részletes jellemzőit, a részletes szakmai követelmé</w:t>
      </w:r>
      <w:r>
        <w:rPr>
          <w:rFonts w:ascii="Times New Roman" w:hAnsi="Times New Roman" w:cs="Times New Roman"/>
          <w:color w:val="000000"/>
          <w:sz w:val="24"/>
          <w:szCs w:val="24"/>
        </w:rPr>
        <w:t>nyeket a közbeszerzési dokumentáció műszaki része</w:t>
      </w:r>
      <w:r w:rsidRPr="00FD083F">
        <w:rPr>
          <w:rFonts w:ascii="Times New Roman" w:hAnsi="Times New Roman" w:cs="Times New Roman"/>
          <w:color w:val="000000"/>
          <w:sz w:val="24"/>
          <w:szCs w:val="24"/>
        </w:rPr>
        <w:t xml:space="preserve"> tartalmazza.</w:t>
      </w:r>
    </w:p>
    <w:p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lastRenderedPageBreak/>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w:t>
      </w:r>
    </w:p>
    <w:p w:rsidR="00187D79"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Közös Közbeszerzési Szójegyzék (CPV)</w:t>
      </w:r>
    </w:p>
    <w:p w:rsidR="00187D79" w:rsidRPr="00187D79" w:rsidRDefault="00187D79" w:rsidP="00187D79">
      <w:pPr>
        <w:autoSpaceDE w:val="0"/>
        <w:autoSpaceDN w:val="0"/>
        <w:adjustRightInd w:val="0"/>
        <w:spacing w:after="0" w:line="240" w:lineRule="auto"/>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45000000-7 Építési munkák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 A kiírás hatálya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Külön felhívjuk a figyelmet a következőkre: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Az ajánlott nyilatkozatmintákat jelen dokumentáció </w:t>
      </w:r>
      <w:r w:rsidRPr="00187D79">
        <w:rPr>
          <w:rFonts w:ascii="Times New Roman" w:hAnsi="Times New Roman" w:cs="Times New Roman"/>
          <w:b/>
          <w:bCs/>
          <w:color w:val="000000"/>
          <w:sz w:val="24"/>
          <w:szCs w:val="24"/>
        </w:rPr>
        <w:t xml:space="preserve">I. fejezetének 1-23. számú mellékletei </w:t>
      </w:r>
      <w:r w:rsidRPr="00187D79">
        <w:rPr>
          <w:rFonts w:ascii="Times New Roman" w:hAnsi="Times New Roman" w:cs="Times New Roman"/>
          <w:color w:val="000000"/>
          <w:sz w:val="24"/>
          <w:szCs w:val="24"/>
        </w:rPr>
        <w:t>tartalmazzák. Továbbá Ajánlatkérő felhívja ajánlattevő figyelmét a jelen dokumentációban</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szereplő </w:t>
      </w:r>
      <w:r w:rsidRPr="00187D79">
        <w:rPr>
          <w:rFonts w:ascii="Times New Roman" w:hAnsi="Times New Roman" w:cs="Times New Roman"/>
          <w:b/>
          <w:bCs/>
          <w:color w:val="000000"/>
          <w:sz w:val="24"/>
          <w:szCs w:val="24"/>
        </w:rPr>
        <w:t xml:space="preserve">műszaki leírás </w:t>
      </w:r>
      <w:r w:rsidRPr="00187D79">
        <w:rPr>
          <w:rFonts w:ascii="Times New Roman" w:hAnsi="Times New Roman" w:cs="Times New Roman"/>
          <w:color w:val="000000"/>
          <w:sz w:val="24"/>
          <w:szCs w:val="24"/>
        </w:rPr>
        <w:t xml:space="preserve">(II. fejezet), valamint a </w:t>
      </w:r>
      <w:r w:rsidRPr="00187D79">
        <w:rPr>
          <w:rFonts w:ascii="Times New Roman" w:hAnsi="Times New Roman" w:cs="Times New Roman"/>
          <w:b/>
          <w:bCs/>
          <w:color w:val="000000"/>
          <w:sz w:val="24"/>
          <w:szCs w:val="24"/>
        </w:rPr>
        <w:t xml:space="preserve">szerződés tervezet </w:t>
      </w:r>
      <w:r w:rsidRPr="00187D79">
        <w:rPr>
          <w:rFonts w:ascii="Times New Roman" w:hAnsi="Times New Roman" w:cs="Times New Roman"/>
          <w:color w:val="000000"/>
          <w:sz w:val="24"/>
          <w:szCs w:val="24"/>
        </w:rPr>
        <w:t>(III. fejezet) alapos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Amennyiben a hatályos Kbt. és a dokumentáció között eltérés található, akkor a hatályos Kbt. szabályai irányadóak.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 Az ajánlat és a kapcsolattartás nyelve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47. § (2) bekezdés szerint ajánlatkérő a nem magyar nyelven benyújtott dokumentumok ajánlattevő általi felelős fordítását is elfogadja.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az alábbiakat fogadja el felelős fordításként: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akkreditált fordító iroda által fordított okirat,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cégjegyzésre jogosult által tett, a fordítás helyességért/egyezőségért felelősséget vállaló nyilatkozattal ellátott fordítás.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 Kapacitást nyújtó szervezet (alkalmasság igazolásában részt vevő más gazdasági szereplő)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(7) bekezdés alapján az előírt alkalmassági követelményeknek az ajánlattevők </w:t>
      </w:r>
      <w:r w:rsidRPr="00187D79">
        <w:rPr>
          <w:rFonts w:ascii="Times New Roman" w:hAnsi="Times New Roman" w:cs="Times New Roman"/>
          <w:b/>
          <w:bCs/>
          <w:color w:val="000000"/>
          <w:sz w:val="24"/>
          <w:szCs w:val="24"/>
        </w:rPr>
        <w:t>bármely más szervezet vagy személy kapacitására támaszkodva is megfelelhetnek, a</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közöttük fennálló kapcsolat jogi jellegétől függetlenül</w:t>
      </w:r>
      <w:r w:rsidRPr="00187D79">
        <w:rPr>
          <w:rFonts w:ascii="Times New Roman" w:hAnsi="Times New Roman" w:cs="Times New Roman"/>
          <w:color w:val="000000"/>
          <w:sz w:val="24"/>
          <w:szCs w:val="24"/>
        </w:rPr>
        <w:t xml:space="preserve">.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gazdasági és pénzügyi alkalmassági követelmény igazolása kivételével </w:t>
      </w:r>
      <w:r w:rsidRPr="00187D79">
        <w:rPr>
          <w:rFonts w:ascii="Times New Roman" w:hAnsi="Times New Roman" w:cs="Times New Roman"/>
          <w:b/>
          <w:bCs/>
          <w:color w:val="000000"/>
          <w:sz w:val="24"/>
          <w:szCs w:val="24"/>
        </w:rPr>
        <w:t xml:space="preserve">csatolni kell </w:t>
      </w:r>
      <w:r w:rsidRPr="00187D79">
        <w:rPr>
          <w:rFonts w:ascii="Times New Roman" w:hAnsi="Times New Roman" w:cs="Times New Roman"/>
          <w:color w:val="000000"/>
          <w:sz w:val="24"/>
          <w:szCs w:val="24"/>
        </w:rPr>
        <w:t xml:space="preserve">az ajánlatban a kapacitásait rendelkezésre bocsátó szervezet olyan </w:t>
      </w:r>
      <w:r w:rsidRPr="00187D79">
        <w:rPr>
          <w:rFonts w:ascii="Times New Roman" w:hAnsi="Times New Roman" w:cs="Times New Roman"/>
          <w:b/>
          <w:bCs/>
          <w:color w:val="000000"/>
          <w:sz w:val="24"/>
          <w:szCs w:val="24"/>
        </w:rPr>
        <w:t>szerződéses vagy</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 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 szervezet, amelynek adatait az ajánlattevő a gazdasági és pénzügyi alkalmasság igazolásához felhasználja, a </w:t>
      </w:r>
      <w:r w:rsidRPr="00187D79">
        <w:rPr>
          <w:rFonts w:ascii="Times New Roman" w:hAnsi="Times New Roman" w:cs="Times New Roman"/>
          <w:b/>
          <w:bCs/>
          <w:color w:val="000000"/>
          <w:sz w:val="24"/>
          <w:szCs w:val="24"/>
        </w:rPr>
        <w:t>Ptk. 6:419. §</w:t>
      </w:r>
      <w:proofErr w:type="spellStart"/>
      <w:r w:rsidRPr="00187D79">
        <w:rPr>
          <w:rFonts w:ascii="Times New Roman" w:hAnsi="Times New Roman" w:cs="Times New Roman"/>
          <w:b/>
          <w:bCs/>
          <w:color w:val="000000"/>
          <w:sz w:val="24"/>
          <w:szCs w:val="24"/>
        </w:rPr>
        <w:t>-ában</w:t>
      </w:r>
      <w:proofErr w:type="spellEnd"/>
      <w:r w:rsidRPr="00187D79">
        <w:rPr>
          <w:rFonts w:ascii="Times New Roman" w:hAnsi="Times New Roman" w:cs="Times New Roman"/>
          <w:b/>
          <w:bCs/>
          <w:color w:val="000000"/>
          <w:sz w:val="24"/>
          <w:szCs w:val="24"/>
        </w:rPr>
        <w:t xml:space="preserve"> foglaltak szerint kezesként felel </w:t>
      </w:r>
      <w:r w:rsidRPr="00187D79">
        <w:rPr>
          <w:rFonts w:ascii="Times New Roman" w:hAnsi="Times New Roman" w:cs="Times New Roman"/>
          <w:color w:val="000000"/>
          <w:sz w:val="24"/>
          <w:szCs w:val="24"/>
        </w:rPr>
        <w:t>az ajánlatkérőt az ajánlattevő teljesítésének elmaradásával vagy hibás teljesítésével összefüggésben ért kár megtérítéséért.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 321/2015. (X. 30.) Korm. rendelet szerint előírt </w:t>
      </w:r>
      <w:r w:rsidRPr="00187D79">
        <w:rPr>
          <w:rFonts w:ascii="Times New Roman" w:hAnsi="Times New Roman" w:cs="Times New Roman"/>
          <w:b/>
          <w:bCs/>
          <w:color w:val="000000"/>
          <w:sz w:val="24"/>
          <w:szCs w:val="24"/>
        </w:rPr>
        <w:t>szakemberek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azok végzettségére, képzettségére - rendelkezésre állására vonatkozó követelmény,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releváns szakmai tapasztalatot igazoló referenciákra </w:t>
      </w:r>
      <w:r w:rsidRPr="00187D79">
        <w:rPr>
          <w:rFonts w:ascii="Times New Roman" w:hAnsi="Times New Roman" w:cs="Times New Roman"/>
          <w:color w:val="000000"/>
          <w:sz w:val="24"/>
          <w:szCs w:val="24"/>
        </w:rPr>
        <w:t xml:space="preserve">vonatkozó követelmény teljesítésének igazolására az ajánlattevő </w:t>
      </w:r>
      <w:r w:rsidRPr="00187D79">
        <w:rPr>
          <w:rFonts w:ascii="Times New Roman" w:hAnsi="Times New Roman" w:cs="Times New Roman"/>
          <w:b/>
          <w:bCs/>
          <w:color w:val="000000"/>
          <w:sz w:val="24"/>
          <w:szCs w:val="24"/>
        </w:rPr>
        <w:t>csak akkor veheti igénybe más szervezet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kapacitásait, ha az adott szervezet valósítja meg azt a szolgáltatást, amelyhez e</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kapacitásokra szükség van</w:t>
      </w:r>
      <w:r w:rsidRPr="00187D79">
        <w:rPr>
          <w:rFonts w:ascii="Times New Roman" w:hAnsi="Times New Roman" w:cs="Times New Roman"/>
          <w:color w:val="000000"/>
          <w:sz w:val="24"/>
          <w:szCs w:val="24"/>
        </w:rPr>
        <w:t>. Tájékoztatjuk a T. Ajánlattevőket, hogy nem használhatja fel alkalmassága igazolására azokat az adatokat, amelyek felhasználására jogutódlás eredményeként - a jogelőd kapacitást nyújtó szervezetként történő bevonása nélkül - maga lenne jogosult, ha a jogelőd gazdasági szereplő tekintetében az eljárásban alkalmazandó valamely kizáró ok fennáll, vagy - ha a jogelőd megszűnt - megszűnése hiányában fennállna. Az ajánlattevő ebben az esetben is élhet a Kbt. 64. § szerinti lehetőséggel és felhasználhatja a jogelődnek az alkalmasság igazolására szolgáló adatait, ha a korábban felmerült kizáró okkal összefüggésben igazolja megbízhatóságát.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 Alvállalkozó bevonása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Alvállalkozó: az a gazdasági szereplő, aki (amely) a közbeszerzési eljárás eredményeként megkötött szerződés </w:t>
      </w:r>
      <w:r w:rsidRPr="00187D79">
        <w:rPr>
          <w:rFonts w:ascii="Times New Roman" w:hAnsi="Times New Roman" w:cs="Times New Roman"/>
          <w:b/>
          <w:bCs/>
          <w:color w:val="000000"/>
          <w:sz w:val="24"/>
          <w:szCs w:val="24"/>
        </w:rPr>
        <w:t>teljesítésében az ajánlattevő által bevontan közvetlenül vesz részt</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kivéve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azon gazdasági szereplőt, amely tevékenységét kizárólagos jog alapján végzi,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b) a szerződés teljesítéséhez igénybe venni kívánt gyártót, forgalmazót, alkatrész vagy alapanyag 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 építési beruházás esetén az építőanyag-eladót;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66. § (6) bekezdés a) és b) pontja alapján az ajánlatban meg kell jelölni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nyilatkozatot nemleges esetben is csatolni kell.</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 Összeférhetetlenség, többes pozíció tilalma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külön is felhívja a figyelmet a Kbt. 25. §, a Kbt. 36. § szakaszának alapos áttanulmányozására.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85281D" w:rsidRDefault="0085281D"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9. Közös Ajánlattevőkre vonatkozó rendelkezések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ajánlattevők a szerződés teljesítéséért az ajánlatkérő felé egyetemlegesen felelnek.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ajánlatot benyújtó gazdasági szereplők személyében az ajánlattételi határidő lejárta után változás nem következhet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10. </w:t>
      </w:r>
      <w:r w:rsidR="0085281D">
        <w:rPr>
          <w:rFonts w:ascii="Times New Roman" w:hAnsi="Times New Roman" w:cs="Times New Roman"/>
          <w:b/>
          <w:bCs/>
          <w:color w:val="000000"/>
          <w:sz w:val="24"/>
          <w:szCs w:val="24"/>
        </w:rPr>
        <w:t>Értékelési</w:t>
      </w:r>
      <w:r w:rsidRPr="00187D79">
        <w:rPr>
          <w:rFonts w:ascii="Times New Roman" w:hAnsi="Times New Roman" w:cs="Times New Roman"/>
          <w:b/>
          <w:bCs/>
          <w:color w:val="000000"/>
          <w:sz w:val="24"/>
          <w:szCs w:val="24"/>
        </w:rPr>
        <w:t xml:space="preserve"> szempontrendszer, </w:t>
      </w:r>
      <w:r w:rsidR="0085281D">
        <w:rPr>
          <w:rFonts w:ascii="Times New Roman" w:hAnsi="Times New Roman" w:cs="Times New Roman"/>
          <w:b/>
          <w:bCs/>
          <w:color w:val="000000"/>
          <w:sz w:val="24"/>
          <w:szCs w:val="24"/>
        </w:rPr>
        <w:t>értékelési</w:t>
      </w:r>
      <w:r w:rsidRPr="00187D79">
        <w:rPr>
          <w:rFonts w:ascii="Times New Roman" w:hAnsi="Times New Roman" w:cs="Times New Roman"/>
          <w:b/>
          <w:bCs/>
          <w:color w:val="000000"/>
          <w:sz w:val="24"/>
          <w:szCs w:val="24"/>
        </w:rPr>
        <w:t xml:space="preserve"> módszerek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Kbt. 76. § (2) bekezdés c) pontja a legjobb ár-érték arány.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1.-2. értékelési részszempont esetében a legjobb ajánlatot tartalmazó ajánlatra (legmagasabb </w:t>
      </w:r>
      <w:proofErr w:type="gramStart"/>
      <w:r w:rsidRPr="00187D79">
        <w:rPr>
          <w:rFonts w:ascii="Times New Roman" w:hAnsi="Times New Roman" w:cs="Times New Roman"/>
          <w:color w:val="000000"/>
          <w:sz w:val="24"/>
          <w:szCs w:val="24"/>
        </w:rPr>
        <w:t>hónap szám</w:t>
      </w:r>
      <w:proofErr w:type="gramEnd"/>
      <w:r w:rsidRPr="00187D79">
        <w:rPr>
          <w:rFonts w:ascii="Times New Roman" w:hAnsi="Times New Roman" w:cs="Times New Roman"/>
          <w:color w:val="000000"/>
          <w:sz w:val="24"/>
          <w:szCs w:val="24"/>
        </w:rPr>
        <w:t>)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Megajánlható: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- 0-</w:t>
      </w:r>
      <w:r w:rsidR="00D93A6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kizárólag egész hónapokban megadva, </w:t>
      </w:r>
      <w:r w:rsidR="00FD083F" w:rsidRPr="00FD083F">
        <w:rPr>
          <w:rFonts w:ascii="Times New Roman" w:hAnsi="Times New Roman" w:cs="Times New Roman"/>
          <w:color w:val="000000"/>
          <w:sz w:val="24"/>
          <w:szCs w:val="24"/>
        </w:rPr>
        <w:t xml:space="preserve">egész hónapnak minősül: adott hónap </w:t>
      </w:r>
      <w:proofErr w:type="spellStart"/>
      <w:r w:rsidR="00FD083F" w:rsidRPr="00FD083F">
        <w:rPr>
          <w:rFonts w:ascii="Times New Roman" w:hAnsi="Times New Roman" w:cs="Times New Roman"/>
          <w:color w:val="000000"/>
          <w:sz w:val="24"/>
          <w:szCs w:val="24"/>
        </w:rPr>
        <w:t>x.-napjától</w:t>
      </w:r>
      <w:proofErr w:type="spellEnd"/>
      <w:r w:rsidR="00FD083F" w:rsidRPr="00FD083F">
        <w:rPr>
          <w:rFonts w:ascii="Times New Roman" w:hAnsi="Times New Roman" w:cs="Times New Roman"/>
          <w:color w:val="000000"/>
          <w:sz w:val="24"/>
          <w:szCs w:val="24"/>
        </w:rPr>
        <w:t xml:space="preserve"> a következő hónap x. </w:t>
      </w:r>
      <w:proofErr w:type="gramStart"/>
      <w:r w:rsidR="00FD083F" w:rsidRPr="00FD083F">
        <w:rPr>
          <w:rFonts w:ascii="Times New Roman" w:hAnsi="Times New Roman" w:cs="Times New Roman"/>
          <w:color w:val="000000"/>
          <w:sz w:val="24"/>
          <w:szCs w:val="24"/>
        </w:rPr>
        <w:t>napjáig</w:t>
      </w:r>
      <w:proofErr w:type="gramEnd"/>
      <w:r w:rsidR="00FD083F" w:rsidRPr="00FD083F">
        <w:rPr>
          <w:rFonts w:ascii="Times New Roman" w:hAnsi="Times New Roman" w:cs="Times New Roman"/>
          <w:color w:val="000000"/>
          <w:sz w:val="24"/>
          <w:szCs w:val="24"/>
        </w:rPr>
        <w:t xml:space="preserve"> végzett munka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-párhuzamos</w:t>
      </w:r>
      <w:proofErr w:type="spellEnd"/>
      <w:r w:rsidRPr="00187D79">
        <w:rPr>
          <w:rFonts w:ascii="Times New Roman" w:hAnsi="Times New Roman" w:cs="Times New Roman"/>
          <w:color w:val="000000"/>
          <w:sz w:val="24"/>
          <w:szCs w:val="24"/>
        </w:rPr>
        <w:t xml:space="preserve"> időtartamú tapasztalatokat ajánlatkérő kizárólag egyszer veszi figyelembe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„0” megajánlás „0” pontot ér; míg </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a </w:t>
      </w:r>
      <w:r w:rsidR="00D93A6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hónapnál kedvezőbb megajánlás is a maximálisan adható 100 pontot kapja, a Kbt. 77. § (1) bekezdésére tekintettel); így az alábbi képletbe is ez kerül beillesztésre, mint legjobb érték.</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vizsgált / A legjobb)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FD083F" w:rsidRDefault="00FD083F" w:rsidP="00187D79">
      <w:pPr>
        <w:autoSpaceDE w:val="0"/>
        <w:autoSpaceDN w:val="0"/>
        <w:adjustRightInd w:val="0"/>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többlettapasztalat úgy értendő, hogy a 3 </w:t>
      </w:r>
      <w:proofErr w:type="spellStart"/>
      <w:r w:rsidRPr="00187D79">
        <w:rPr>
          <w:rFonts w:ascii="Times New Roman" w:hAnsi="Times New Roman" w:cs="Times New Roman"/>
          <w:color w:val="000000"/>
          <w:sz w:val="24"/>
          <w:szCs w:val="24"/>
        </w:rPr>
        <w:t>ill</w:t>
      </w:r>
      <w:proofErr w:type="spellEnd"/>
      <w:r w:rsidRPr="00187D79">
        <w:rPr>
          <w:rFonts w:ascii="Times New Roman" w:hAnsi="Times New Roman" w:cs="Times New Roman"/>
          <w:color w:val="000000"/>
          <w:sz w:val="24"/>
          <w:szCs w:val="24"/>
        </w:rPr>
        <w:t xml:space="preserve"> 4 év szakmai gyakorlati időn hónapon felül rendelkezzen a szakember legfeljebb </w:t>
      </w:r>
      <w:r w:rsidR="004A0887">
        <w:rPr>
          <w:rFonts w:ascii="Times New Roman" w:hAnsi="Times New Roman" w:cs="Times New Roman"/>
          <w:color w:val="000000"/>
          <w:sz w:val="24"/>
          <w:szCs w:val="24"/>
        </w:rPr>
        <w:t>36</w:t>
      </w:r>
      <w:r w:rsidRPr="00187D79">
        <w:rPr>
          <w:rFonts w:ascii="Times New Roman" w:hAnsi="Times New Roman" w:cs="Times New Roman"/>
          <w:color w:val="000000"/>
          <w:sz w:val="24"/>
          <w:szCs w:val="24"/>
        </w:rPr>
        <w:t xml:space="preserve"> hónap az alkalmassági követelményként meghatározott szakmai gyakorlati idő feletti szakmai többlettapasztalattal.</w:t>
      </w:r>
    </w:p>
    <w:p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t>Súlyszám: 15-15</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Alátámasztására csatolandó: saját kezűleg aláírt szakmai önéletrajz</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Amennyiben ajánlattevő az alkalmasság körében több szakembert mutat be ugyanarra a pozícióra, akkor Ajánlatkérő az Ajánlattevő által megjelölt szakembert veszi figyelembe az értékelés során; amennyiben Ajánlattevő nem jelöli meg, abban az esetben Ajánlatkérő a számára előnyösebb </w:t>
      </w:r>
      <w:proofErr w:type="spellStart"/>
      <w:r w:rsidRPr="00187D79">
        <w:rPr>
          <w:rFonts w:ascii="Times New Roman" w:hAnsi="Times New Roman" w:cs="Times New Roman"/>
          <w:color w:val="000000"/>
          <w:sz w:val="24"/>
          <w:szCs w:val="24"/>
        </w:rPr>
        <w:t>-hosszabb</w:t>
      </w:r>
      <w:proofErr w:type="spellEnd"/>
      <w:r w:rsidRPr="00187D79">
        <w:rPr>
          <w:rFonts w:ascii="Times New Roman" w:hAnsi="Times New Roman" w:cs="Times New Roman"/>
          <w:color w:val="000000"/>
          <w:sz w:val="24"/>
          <w:szCs w:val="24"/>
        </w:rPr>
        <w:t xml:space="preserve"> szakmai tapasztalattal bíró - tulajdonsággal bíró szakembert fogja figyelembe venni az értékelés során.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FD083F"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w:t>
      </w:r>
      <w:r w:rsidRPr="00187D79">
        <w:rPr>
          <w:rFonts w:ascii="Times New Roman" w:hAnsi="Times New Roman" w:cs="Times New Roman"/>
          <w:b/>
          <w:color w:val="000000"/>
          <w:sz w:val="24"/>
          <w:szCs w:val="24"/>
        </w:rPr>
        <w:t>3. értékelési részszempont</w:t>
      </w:r>
      <w:r w:rsidRPr="00187D79">
        <w:rPr>
          <w:rFonts w:ascii="Times New Roman" w:hAnsi="Times New Roman" w:cs="Times New Roman"/>
          <w:color w:val="000000"/>
          <w:sz w:val="24"/>
          <w:szCs w:val="24"/>
        </w:rPr>
        <w:t xml:space="preserve"> esetében a legjobb ajánlatot tartalmazó ajánlatra (legalacsonyabb ajánlati ár) 100 pontot ad, a többi ajánlatra arányosan kevesebbet. A pontszámok kiszámítása során alkalmazandó képletet a Közbeszerzési Hatóság útmutatója (KÉ 2016. évi 147. szám; 2016. december 21.) szerinti fordított arányosítás módszere tartalmazza. </w:t>
      </w:r>
    </w:p>
    <w:p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értékelés módszere képlettel leírva: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legjobb / A vizsgált)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benyújtott ajánlatokat az Ajánlatkérő úgy tekinti, hogy az Ajánlattevők megbizonyosodtak az ajánlattételi felhívásban és dokumentumokban megadott, illetve a szerződéses feltételekből ésszerűen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a feladat megvalósítása során nem hivatkozhat arra, hogy a közbeszerzési dokumentum nem volt </w:t>
      </w:r>
      <w:proofErr w:type="spellStart"/>
      <w:r w:rsidRPr="00187D79">
        <w:rPr>
          <w:rFonts w:ascii="Times New Roman" w:hAnsi="Times New Roman" w:cs="Times New Roman"/>
          <w:color w:val="000000"/>
          <w:sz w:val="24"/>
          <w:szCs w:val="24"/>
        </w:rPr>
        <w:t>teljeskörű</w:t>
      </w:r>
      <w:proofErr w:type="spell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Amennyiben a közbeszerzési dokumentum nem</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értelmezhető egyértelműen, saját érdekében az Ajánlattevő kötelezettsége az</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ellentmondásokat feloldani, a feladatot pontosítani kiegészítő tájékoztatás-kérés útján.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11. Bírálat folyamata</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Ajánlatkérő a Kbt. 69. § (4)-(9) bekezdéseiben foglalt rendelkezéseket nem alkalmazza, az ajánlatok bírálata egy lépcsőben, az ajánlatok részeként csatolt és adott esetben hiánypótolt dokumentumok alapján történik, utólagos igazolási procedúra nélkül. Az alkalmassági követelmények igazolási módja tekintetében jelen felhívásban foglaltak az irányadók.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Az ajánlatkérő megállapítja, hogy mely ajánlat érvénytelen, és hogy van-e olyan gazdasági szereplő, akit az eljárásból ki kell zárni, szükség szerint a 71- 72. § szerinti bírálati cselekményeket elvégezni (hiánypótlás, felvilágosítás, indokolás kérés, </w:t>
      </w:r>
      <w:proofErr w:type="spellStart"/>
      <w:r w:rsidRPr="00187D79">
        <w:rPr>
          <w:rFonts w:ascii="Times New Roman" w:hAnsi="Times New Roman" w:cs="Times New Roman"/>
          <w:color w:val="000000"/>
          <w:sz w:val="24"/>
          <w:szCs w:val="24"/>
        </w:rPr>
        <w:t>stb</w:t>
      </w:r>
      <w:proofErr w:type="spellEnd"/>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12.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a hiánypótlás lehetőségét a Kbt. 71. §- </w:t>
      </w:r>
      <w:proofErr w:type="spellStart"/>
      <w:r w:rsidRPr="00187D79">
        <w:rPr>
          <w:rFonts w:ascii="Times New Roman" w:hAnsi="Times New Roman" w:cs="Times New Roman"/>
          <w:color w:val="000000"/>
          <w:sz w:val="24"/>
          <w:szCs w:val="24"/>
        </w:rPr>
        <w:t>ban</w:t>
      </w:r>
      <w:proofErr w:type="spellEnd"/>
      <w:r w:rsidRPr="00187D79">
        <w:rPr>
          <w:rFonts w:ascii="Times New Roman" w:hAnsi="Times New Roman" w:cs="Times New Roman"/>
          <w:color w:val="000000"/>
          <w:sz w:val="24"/>
          <w:szCs w:val="24"/>
        </w:rPr>
        <w:t xml:space="preserve"> foglaltak szerint biztosítja.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spacing w:before="60" w:after="6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Ha az ajánlatkérő megállapítja, hogy az ajánlattevő vagy részvételre jelentkező az alkalmasság igazolásához olyan gazdasági szereplő kapacitásaira támaszkodik, vagy olyan alvállalkozót nevezett meg, amely a 62. § (1) bekezdés a)</w:t>
      </w:r>
      <w:proofErr w:type="spellStart"/>
      <w:r w:rsidRPr="00187D79">
        <w:rPr>
          <w:rFonts w:ascii="Times New Roman" w:eastAsia="Times New Roman" w:hAnsi="Times New Roman" w:cs="Times New Roman"/>
          <w:sz w:val="24"/>
          <w:szCs w:val="24"/>
          <w:lang w:eastAsia="hu-HU"/>
        </w:rPr>
        <w:t>-h</w:t>
      </w:r>
      <w:proofErr w:type="spellEnd"/>
      <w:r w:rsidRPr="00187D79">
        <w:rPr>
          <w:rFonts w:ascii="Times New Roman" w:eastAsia="Times New Roman" w:hAnsi="Times New Roman" w:cs="Times New Roman"/>
          <w:sz w:val="24"/>
          <w:szCs w:val="24"/>
          <w:lang w:eastAsia="hu-HU"/>
        </w:rPr>
        <w:t>), k)</w:t>
      </w:r>
      <w:proofErr w:type="spellStart"/>
      <w:r w:rsidRPr="00187D79">
        <w:rPr>
          <w:rFonts w:ascii="Times New Roman" w:eastAsia="Times New Roman" w:hAnsi="Times New Roman" w:cs="Times New Roman"/>
          <w:sz w:val="24"/>
          <w:szCs w:val="24"/>
          <w:lang w:eastAsia="hu-HU"/>
        </w:rPr>
        <w:t>-n</w:t>
      </w:r>
      <w:proofErr w:type="spellEnd"/>
      <w:r w:rsidRPr="00187D79">
        <w:rPr>
          <w:rFonts w:ascii="Times New Roman" w:eastAsia="Times New Roman" w:hAnsi="Times New Roman" w:cs="Times New Roman"/>
          <w:sz w:val="24"/>
          <w:szCs w:val="24"/>
          <w:lang w:eastAsia="hu-HU"/>
        </w:rPr>
        <w:t>) és p)</w:t>
      </w:r>
      <w:proofErr w:type="spellStart"/>
      <w:r w:rsidRPr="00187D79">
        <w:rPr>
          <w:rFonts w:ascii="Times New Roman" w:eastAsia="Times New Roman" w:hAnsi="Times New Roman" w:cs="Times New Roman"/>
          <w:sz w:val="24"/>
          <w:szCs w:val="24"/>
          <w:lang w:eastAsia="hu-HU"/>
        </w:rPr>
        <w:t>-q</w:t>
      </w:r>
      <w:proofErr w:type="spellEnd"/>
      <w:r w:rsidRPr="00187D79">
        <w:rPr>
          <w:rFonts w:ascii="Times New Roman" w:eastAsia="Times New Roman" w:hAnsi="Times New Roman" w:cs="Times New Roman"/>
          <w:sz w:val="24"/>
          <w:szCs w:val="24"/>
          <w:lang w:eastAsia="hu-HU"/>
        </w:rPr>
        <w:t>) 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vagy részvételre jelentkezőt a kizárt helyett szükség esetén más gazdasági szereplő megnevezésére.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71.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szerint</w:t>
      </w:r>
      <w:proofErr w:type="gramEnd"/>
      <w:r w:rsidRPr="00187D79">
        <w:rPr>
          <w:rFonts w:ascii="Times New Roman" w:hAnsi="Times New Roman" w:cs="Times New Roman"/>
          <w:color w:val="000000"/>
          <w:sz w:val="24"/>
          <w:szCs w:val="24"/>
        </w:rPr>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13. Üzleti titok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44.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alapján a gazdasági szereplő az ajánlatban, hiánypótlásban, valamint </w:t>
      </w:r>
      <w:proofErr w:type="gramStart"/>
      <w:r w:rsidRPr="00187D79">
        <w:rPr>
          <w:rFonts w:ascii="Times New Roman" w:hAnsi="Times New Roman" w:cs="Times New Roman"/>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az ajánlattevő üzleti tevékenysége szempontjából aránytalan sérelmet okozna. Az ajánlattevő az </w:t>
      </w:r>
      <w:r w:rsidRPr="00187D79">
        <w:rPr>
          <w:rFonts w:ascii="Times New Roman" w:hAnsi="Times New Roman" w:cs="Times New Roman"/>
          <w:b/>
          <w:bCs/>
          <w:color w:val="000000"/>
          <w:sz w:val="24"/>
          <w:szCs w:val="24"/>
        </w:rPr>
        <w:t>üzleti titkot tartalmazó, elkülönített irathoz indokolást köteles csatolni,</w:t>
      </w:r>
      <w:r w:rsidRPr="00187D79">
        <w:rPr>
          <w:rFonts w:ascii="Times New Roman" w:hAnsi="Times New Roman" w:cs="Times New Roman"/>
          <w:color w:val="000000"/>
          <w:sz w:val="24"/>
          <w:szCs w:val="24"/>
        </w:rPr>
        <w:t xml:space="preserve"> amelyben részletesen alátámasztja, hogy az adott információ vagy adat nyilvánosságra hozatala miért és milyen módon okozna számára aránytalan sérelmet.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 figyelmet arra, hogy a Kbt. kógens rendelkezései is kimondják, hogy az </w:t>
      </w:r>
      <w:r w:rsidRPr="00187D79">
        <w:rPr>
          <w:rFonts w:ascii="Times New Roman" w:hAnsi="Times New Roman" w:cs="Times New Roman"/>
          <w:b/>
          <w:bCs/>
          <w:color w:val="000000"/>
          <w:sz w:val="24"/>
          <w:szCs w:val="24"/>
        </w:rPr>
        <w:t>indokolás nem megfelelő, amennyiben az általánosság szintjén kerül megfogalmazásra</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nyilváníthatja üzleti titoknak </w:t>
      </w:r>
      <w:r w:rsidRPr="00187D79">
        <w:rPr>
          <w:rFonts w:ascii="Times New Roman" w:hAnsi="Times New Roman" w:cs="Times New Roman"/>
          <w:color w:val="000000"/>
          <w:sz w:val="24"/>
          <w:szCs w:val="24"/>
        </w:rPr>
        <w:t>különösen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azokat</w:t>
      </w:r>
      <w:proofErr w:type="gramEnd"/>
      <w:r w:rsidRPr="00187D79">
        <w:rPr>
          <w:rFonts w:ascii="Times New Roman" w:hAnsi="Times New Roman" w:cs="Times New Roman"/>
          <w:color w:val="000000"/>
          <w:sz w:val="24"/>
          <w:szCs w:val="24"/>
        </w:rPr>
        <w:t xml:space="preserve"> az információkat, adatokat, amelyek elektronikus, hatósági vagy egyéb nyilvántartásból bárki számára megismerhetők,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információs önrendelkezési jogról és az információszabadságról szóló 2011. évi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CXII. törvény 27. § (3) bekezdése szerinti közérdekből nyilvános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ajánlattevő által az alkalmasság igazolása körében bemutatott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ca</w:t>
      </w:r>
      <w:proofErr w:type="spellEnd"/>
      <w:r w:rsidRPr="00187D79">
        <w:rPr>
          <w:rFonts w:ascii="Times New Roman" w:hAnsi="Times New Roman" w:cs="Times New Roman"/>
          <w:color w:val="000000"/>
          <w:sz w:val="24"/>
          <w:szCs w:val="24"/>
        </w:rPr>
        <w:t>) korábban teljesített közbeszerzési szerződések, illetve e törvény szerinti építés</w:t>
      </w:r>
      <w:r w:rsidR="00EA79EE">
        <w:rPr>
          <w:rFonts w:ascii="Times New Roman" w:hAnsi="Times New Roman" w:cs="Times New Roman"/>
          <w:color w:val="000000"/>
          <w:sz w:val="24"/>
          <w:szCs w:val="24"/>
        </w:rPr>
        <w:t xml:space="preserve"> </w:t>
      </w:r>
      <w:r w:rsidRPr="00187D79">
        <w:rPr>
          <w:rFonts w:ascii="Times New Roman" w:hAnsi="Times New Roman" w:cs="Times New Roman"/>
          <w:color w:val="000000"/>
          <w:sz w:val="24"/>
          <w:szCs w:val="24"/>
        </w:rPr>
        <w:t>vagy szolgáltatási koncessziók megkötésére, tartalmára és teljesítésére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cb</w:t>
      </w:r>
      <w:proofErr w:type="spellEnd"/>
      <w:r w:rsidRPr="00187D79">
        <w:rPr>
          <w:rFonts w:ascii="Times New Roman" w:hAnsi="Times New Roman" w:cs="Times New Roman"/>
          <w:color w:val="000000"/>
          <w:sz w:val="24"/>
          <w:szCs w:val="24"/>
        </w:rPr>
        <w:t>) gépekre, eszközökre, berendezésekre, szakemberekre, tanúsítványokra, címkékre vonatkozó információkat és adatokat,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ajánlatban meghatározott áruk, építési beruházások, szolgáltatások leírását, ide nem értve a leírásnak azt a jól meghatározható elemét, amely tekintetében az üzleti titokká nyilvánítás feltételei az ajánlattevő által igazoltan fennállnak,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ha</w:t>
      </w:r>
      <w:proofErr w:type="gramEnd"/>
      <w:r w:rsidRPr="00187D79">
        <w:rPr>
          <w:rFonts w:ascii="Times New Roman" w:hAnsi="Times New Roman" w:cs="Times New Roman"/>
          <w:color w:val="000000"/>
          <w:sz w:val="24"/>
          <w:szCs w:val="24"/>
        </w:rPr>
        <w:t xml:space="preserve"> az ajánlatkérő annak benyújtását kéri, az ajánlattevő szakmai ajánlatát, ide nem értve a szakmai ajánlatnak azt a jól meghatározható elemét, amely tekintetében az üzleti titokká </w:t>
      </w:r>
      <w:r w:rsidRPr="00187D79">
        <w:rPr>
          <w:rFonts w:ascii="Times New Roman" w:hAnsi="Times New Roman" w:cs="Times New Roman"/>
          <w:color w:val="000000"/>
          <w:sz w:val="24"/>
          <w:szCs w:val="24"/>
        </w:rPr>
        <w:lastRenderedPageBreak/>
        <w:t>nyilvánítás feltételei az ajánlattevő által igazoltan fennállnak és nincs akadálya az üzleti titokká nyilvánításnak.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tilthatja </w:t>
      </w:r>
      <w:r w:rsidRPr="00187D79">
        <w:rPr>
          <w:rFonts w:ascii="Times New Roman" w:hAnsi="Times New Roman" w:cs="Times New Roman"/>
          <w:color w:val="000000"/>
          <w:sz w:val="24"/>
          <w:szCs w:val="24"/>
        </w:rPr>
        <w:t>meg nevének, címének (székhelyének, lakóhelyének), valamint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olyan</w:t>
      </w:r>
      <w:proofErr w:type="gramEnd"/>
      <w:r w:rsidRPr="00187D79">
        <w:rPr>
          <w:rFonts w:ascii="Times New Roman" w:hAnsi="Times New Roman" w:cs="Times New Roman"/>
          <w:color w:val="000000"/>
          <w:sz w:val="24"/>
          <w:szCs w:val="24"/>
        </w:rPr>
        <w:t xml:space="preserve"> ténynek, információnak, megoldásnak vagy a nyilvánosságra hozatalát, amely a Kbt.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76. § szerinti értékelési szempont alapján értékelésre kerül, de az ezek alapjául szolgáló részinformációk, alapadatok (így különösen az árazott költségvetés) nyilvánosságra hozatalát megtilthatja.</w:t>
      </w:r>
    </w:p>
    <w:p w:rsidR="00FD083F" w:rsidRP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14. Iratbetekintés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45.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w:t>
      </w:r>
      <w:r w:rsidRPr="00187D79">
        <w:rPr>
          <w:rFonts w:ascii="Times New Roman" w:hAnsi="Times New Roman" w:cs="Times New Roman"/>
          <w:b/>
          <w:bCs/>
          <w:color w:val="000000"/>
          <w:sz w:val="24"/>
          <w:szCs w:val="24"/>
        </w:rPr>
        <w:t>kérelemben az ajánlattevő köteles megjelölni</w:t>
      </w:r>
      <w:r w:rsidRPr="00187D79">
        <w:rPr>
          <w:rFonts w:ascii="Times New Roman" w:hAnsi="Times New Roman" w:cs="Times New Roman"/>
          <w:color w:val="000000"/>
          <w:sz w:val="24"/>
          <w:szCs w:val="24"/>
        </w:rPr>
        <w:t xml:space="preserve">, hogy milyen </w:t>
      </w:r>
      <w:r w:rsidRPr="00187D79">
        <w:rPr>
          <w:rFonts w:ascii="Times New Roman" w:hAnsi="Times New Roman" w:cs="Times New Roman"/>
          <w:i/>
          <w:iCs/>
          <w:color w:val="000000"/>
          <w:sz w:val="24"/>
          <w:szCs w:val="24"/>
        </w:rPr>
        <w:t>feltételezett jogsértés kapcsán</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az ajánlat mely részébe kíván betekinteni</w:t>
      </w:r>
      <w:r w:rsidRPr="00187D79">
        <w:rPr>
          <w:rFonts w:ascii="Times New Roman" w:hAnsi="Times New Roman" w:cs="Times New Roman"/>
          <w:color w:val="000000"/>
          <w:sz w:val="24"/>
          <w:szCs w:val="24"/>
        </w:rPr>
        <w:t>. Más gazdasági szereplő ajánlatának teljes körű átvizsgálása a betekintés körében nem lehetséges.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15. Ajánlat érvénytelensége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73. § (1) bekezdés alapján az ajánlat érvénytelen,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ajánlattételi határidő lejárta után nyújtották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ajánlattevőt az eljárásból kizárták;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 xml:space="preserve">ha az ajánlattevő alvállalkozója, vagy az alkalmasság igazolásában részt vevő szervezet </w:t>
      </w:r>
      <w:proofErr w:type="gramStart"/>
      <w:r w:rsidRPr="00187D79">
        <w:rPr>
          <w:rFonts w:ascii="Times New Roman" w:hAnsi="Times New Roman" w:cs="Times New Roman"/>
          <w:bCs/>
          <w:color w:val="000000"/>
          <w:sz w:val="24"/>
          <w:szCs w:val="24"/>
        </w:rPr>
        <w:t>a</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62. § (1) bekezdés </w:t>
      </w:r>
      <w:r w:rsidRPr="00187D79">
        <w:rPr>
          <w:rFonts w:ascii="Times New Roman" w:hAnsi="Times New Roman" w:cs="Times New Roman"/>
          <w:bCs/>
          <w:i/>
          <w:iCs/>
          <w:color w:val="000000"/>
          <w:sz w:val="24"/>
          <w:szCs w:val="24"/>
        </w:rPr>
        <w:t xml:space="preserve">i) </w:t>
      </w:r>
      <w:r w:rsidRPr="00187D79">
        <w:rPr>
          <w:rFonts w:ascii="Times New Roman" w:hAnsi="Times New Roman" w:cs="Times New Roman"/>
          <w:bCs/>
          <w:color w:val="000000"/>
          <w:sz w:val="24"/>
          <w:szCs w:val="24"/>
        </w:rPr>
        <w:t xml:space="preserve">pontja, vagy az adott eljárásban felmerült magatartása alapján </w:t>
      </w:r>
      <w:r w:rsidRPr="00187D79">
        <w:rPr>
          <w:rFonts w:ascii="Times New Roman" w:hAnsi="Times New Roman" w:cs="Times New Roman"/>
          <w:bCs/>
          <w:i/>
          <w:iCs/>
          <w:color w:val="000000"/>
          <w:sz w:val="24"/>
          <w:szCs w:val="24"/>
        </w:rPr>
        <w:t xml:space="preserve">j) </w:t>
      </w:r>
      <w:r w:rsidRPr="00187D79">
        <w:rPr>
          <w:rFonts w:ascii="Times New Roman" w:hAnsi="Times New Roman" w:cs="Times New Roman"/>
          <w:bCs/>
          <w:color w:val="000000"/>
          <w:sz w:val="24"/>
          <w:szCs w:val="24"/>
        </w:rPr>
        <w:t>pontja szerinti kizáró ok miatt kizárásra került;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az ajánlattevő nem felel meg a szerződés teljesítéséhez szükséges alkalmassági követelményeknek, vagy nem igazolta megfelelően a követelményeknek való megfelelést;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e</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egyéb módon nem felel meg az ajánlattételi felhívásban és a közbeszerzési dokumentumokban, valamint a jogszabályokban meghatározott feltételeknek, ide nem értve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az</w:t>
      </w:r>
      <w:proofErr w:type="gramEnd"/>
      <w:r w:rsidRPr="00187D79">
        <w:rPr>
          <w:rFonts w:ascii="Times New Roman" w:hAnsi="Times New Roman" w:cs="Times New Roman"/>
          <w:bCs/>
          <w:color w:val="000000"/>
          <w:sz w:val="24"/>
          <w:szCs w:val="24"/>
        </w:rPr>
        <w:t xml:space="preserve"> ajánlat ajánlatkérő által előírt formai követelményeit;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 ajánlattevő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valamely adatot a 44. § (2)-(3) bekezdésébe ütköző módon minősít üzleti titoknak és ezt az ajánlatkérő hiánypótlási felhívását követően sem javítja; vagy</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187D79">
        <w:rPr>
          <w:rFonts w:ascii="Times New Roman" w:hAnsi="Times New Roman" w:cs="Times New Roman"/>
          <w:bCs/>
          <w:i/>
          <w:iCs/>
          <w:color w:val="000000"/>
          <w:sz w:val="24"/>
          <w:szCs w:val="24"/>
        </w:rPr>
        <w:t>fb</w:t>
      </w:r>
      <w:proofErr w:type="spell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44. § (1) bekezdése szerinti indokolás a hiánypótlást követően sem megfelelő.</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(1) bekezdésben foglaltakon túl az ajánlat érvénytelen, ha aránytalanul alacsony ellenszolgáltatást vagy más teljesíthetetlen feltételt tartalmaz [72. §].</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 Az (1) bekezdés </w:t>
      </w: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pontja alapján érvénytelen különösen az ajánlat,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ajánlati kötöttség fennállása ellenére az ajánlattevő visszavonta;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 az ajánlati biztosítékot határidőre nem vagy az előírt mértéknél kisebb összegben bocsátotta rendelkezésre;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74. § (1) Az ajánlatkérőnek ki kell zárnia az eljárásból azt az ajánlattevőt, alvállalkozót vagy az alkalmasság igazolásában részt vevő szervezetet, aki</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kizáró okok [62. §, és ha az ajánlatkérő előírta 63. §] hatálya alá tartozik;</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részéről a kizáró ok az eljárás során következett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lastRenderedPageBreak/>
        <w:t>(2) Az ajánlatkérő kizárhatja az eljárásból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ajánlattevőt, aki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azt az ajánlattevőt, aki ajánlatában olyan származású árut ajánl, amely számára nem kell nemzeti elbánást nyújtani [2. § (5)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16. Eljárás eredménytelensége</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75. § (1) bekezdés alapján eredménytelen az eljárás,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nem nyújtottak be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kizárólag érvénytelen ajánlatot nyújtottak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eljárásban benyújtott minden ajánlat tekintetében lejárt az ajánlati kötöttség és egyetlen ajánlattevő sem tartja fenn ajánlatát.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eredménytelenné nyilváníthatja az eljárást, ha</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szerződés megkötésére vagy teljesítésére képtelenné vált vagy a szerződéstől való elállásnak vagy a szerződés felmondásának lenne helye [53. § (4)-(6) bekezdés];</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 - (4) bekezdésben foglaltak szerint igazolható - rendelkezésére álló anyagi fedezet összege nem elegendő a szerződés megkötéséhez az értékelés alapján legkedvezőbb ajánlatot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tett</w:t>
      </w:r>
      <w:proofErr w:type="gramEnd"/>
      <w:r w:rsidRPr="00187D79">
        <w:rPr>
          <w:rFonts w:ascii="Times New Roman" w:hAnsi="Times New Roman" w:cs="Times New Roman"/>
          <w:bCs/>
          <w:color w:val="000000"/>
          <w:sz w:val="24"/>
          <w:szCs w:val="24"/>
        </w:rPr>
        <w:t xml:space="preserve"> ajánlattevővel;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valamelyik ajánlattevő az eljárás tisztaságát vagy a többi ajánlattevő érdekeit súlyosan sértő cselekményt követ el;</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187D79">
        <w:rPr>
          <w:rFonts w:ascii="Times New Roman" w:hAnsi="Times New Roman" w:cs="Times New Roman"/>
          <w:bCs/>
          <w:color w:val="000000"/>
          <w:sz w:val="24"/>
          <w:szCs w:val="24"/>
        </w:rPr>
        <w:t>szakaszában</w:t>
      </w:r>
      <w:proofErr w:type="gramEnd"/>
      <w:r w:rsidRPr="00187D79">
        <w:rPr>
          <w:rFonts w:ascii="Times New Roman" w:hAnsi="Times New Roman" w:cs="Times New Roman"/>
          <w:bCs/>
          <w:color w:val="000000"/>
          <w:sz w:val="24"/>
          <w:szCs w:val="24"/>
        </w:rPr>
        <w:t xml:space="preserve"> a részvételi határidőben legalább két részvételi jelentkezést;</w:t>
      </w: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f</w:t>
      </w:r>
      <w:proofErr w:type="gramEnd"/>
      <w:r w:rsidRPr="00187D79">
        <w:rPr>
          <w:rFonts w:ascii="Times New Roman" w:hAnsi="Times New Roman" w:cs="Times New Roman"/>
          <w:bCs/>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r w:rsidRPr="00187D79">
        <w:rPr>
          <w:sz w:val="24"/>
          <w:szCs w:val="24"/>
        </w:rPr>
        <w:t>Ajánlatkérő felhívja az ajánlattevők figyelmét a Kbt. 73.§ (4) bekezdésében foglaltakra!</w:t>
      </w: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r w:rsidRPr="00187D79">
        <w:rPr>
          <w:rFonts w:ascii="Times New Roman" w:eastAsia="Times New Roman" w:hAnsi="Times New Roman" w:cs="Times New Roman"/>
          <w:b/>
          <w:smallCaps/>
          <w:color w:val="000000"/>
          <w:sz w:val="24"/>
          <w:szCs w:val="24"/>
          <w:lang w:eastAsia="hu-HU"/>
        </w:rPr>
        <w:t>A környezetvédelmi, szociális és munkajogi követelményekről szóló tájékoztatás a Kbt. 73. § (5) bekezdés szerint:</w:t>
      </w: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bCs/>
          <w:sz w:val="24"/>
          <w:szCs w:val="24"/>
          <w:lang w:eastAsia="hu-HU"/>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rsidR="00187D79" w:rsidRPr="00187D79" w:rsidRDefault="00187D79" w:rsidP="00187D79">
      <w:pPr>
        <w:jc w:val="both"/>
        <w:rPr>
          <w:b/>
          <w:bCs/>
          <w:sz w:val="24"/>
          <w:szCs w:val="24"/>
        </w:rPr>
      </w:pPr>
    </w:p>
    <w:p w:rsidR="00187D79" w:rsidRPr="00187D79" w:rsidRDefault="00187D79" w:rsidP="00187D79">
      <w:pPr>
        <w:ind w:left="709"/>
        <w:rPr>
          <w:b/>
          <w:sz w:val="24"/>
          <w:szCs w:val="24"/>
          <w:u w:val="single"/>
        </w:rPr>
      </w:pPr>
      <w:r w:rsidRPr="00187D79">
        <w:rPr>
          <w:b/>
          <w:sz w:val="24"/>
          <w:szCs w:val="24"/>
          <w:u w:val="single"/>
        </w:rPr>
        <w:t>Munkavédelmi Felügyelőség</w:t>
      </w:r>
    </w:p>
    <w:tbl>
      <w:tblPr>
        <w:tblW w:w="0" w:type="auto"/>
        <w:tblCellSpacing w:w="0" w:type="dxa"/>
        <w:tblCellMar>
          <w:left w:w="0" w:type="dxa"/>
          <w:right w:w="0" w:type="dxa"/>
        </w:tblCellMar>
        <w:tblLook w:val="04A0" w:firstRow="1" w:lastRow="0" w:firstColumn="1" w:lastColumn="0" w:noHBand="0" w:noVBand="1"/>
      </w:tblPr>
      <w:tblGrid>
        <w:gridCol w:w="3285"/>
        <w:gridCol w:w="3705"/>
      </w:tblGrid>
      <w:tr w:rsidR="00187D79" w:rsidRPr="00187D79" w:rsidTr="00437149">
        <w:trPr>
          <w:tblHeader/>
          <w:tblCellSpacing w:w="0" w:type="dxa"/>
        </w:trPr>
        <w:tc>
          <w:tcPr>
            <w:tcW w:w="0" w:type="auto"/>
            <w:gridSpan w:val="2"/>
            <w:tcBorders>
              <w:top w:val="single" w:sz="6" w:space="0" w:color="FFFFFF"/>
              <w:left w:val="single" w:sz="6" w:space="0" w:color="FFFFFF"/>
              <w:bottom w:val="single" w:sz="6" w:space="0" w:color="FFFFFF"/>
              <w:right w:val="single" w:sz="6" w:space="0" w:color="FFFFFF"/>
            </w:tcBorders>
            <w:tcMar>
              <w:top w:w="135" w:type="dxa"/>
              <w:left w:w="135" w:type="dxa"/>
              <w:bottom w:w="135" w:type="dxa"/>
              <w:right w:w="135" w:type="dxa"/>
            </w:tcMar>
            <w:vAlign w:val="center"/>
            <w:hideMark/>
          </w:tcPr>
          <w:p w:rsidR="00187D79" w:rsidRPr="00187D79" w:rsidRDefault="00187D79" w:rsidP="00187D79">
            <w:pPr>
              <w:ind w:left="709"/>
              <w:rPr>
                <w:sz w:val="24"/>
                <w:szCs w:val="24"/>
              </w:rPr>
            </w:pPr>
            <w:r w:rsidRPr="00187D79">
              <w:rPr>
                <w:sz w:val="24"/>
                <w:szCs w:val="24"/>
              </w:rPr>
              <w:lastRenderedPageBreak/>
              <w:t>Elérhetőségek</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85281D" w:rsidP="00187D79">
            <w:pPr>
              <w:ind w:left="709"/>
              <w:rPr>
                <w:sz w:val="24"/>
                <w:szCs w:val="24"/>
              </w:rPr>
            </w:pPr>
            <w:hyperlink r:id="rId8" w:history="1">
              <w:r w:rsidR="00187D79" w:rsidRPr="00187D79">
                <w:rPr>
                  <w:color w:val="0000FF"/>
                  <w:sz w:val="24"/>
                  <w:szCs w:val="24"/>
                  <w:u w:val="single"/>
                </w:rPr>
                <w:t>szabolcsszb-kh-mmszsz-mu@ommf.gov.hu</w:t>
              </w:r>
            </w:hyperlink>
            <w:r w:rsidR="00187D79" w:rsidRPr="00187D79">
              <w:rPr>
                <w:sz w:val="24"/>
                <w:szCs w:val="24"/>
              </w:rPr>
              <w:br/>
            </w:r>
            <w:hyperlink r:id="rId9" w:history="1">
              <w:r w:rsidR="00187D79" w:rsidRPr="00187D79">
                <w:rPr>
                  <w:color w:val="0000FF"/>
                  <w:sz w:val="24"/>
                  <w:szCs w:val="24"/>
                  <w:u w:val="single"/>
                </w:rPr>
                <w:t>szabolcsszb-kh-mmszsz-mv@ommf.gov.hu</w:t>
              </w:r>
            </w:hyperlink>
            <w:r w:rsidR="00187D79" w:rsidRPr="00187D79">
              <w:rPr>
                <w:sz w:val="24"/>
                <w:szCs w:val="24"/>
              </w:rPr>
              <w:t> </w:t>
            </w:r>
            <w:r w:rsidR="00187D79" w:rsidRPr="00187D79">
              <w:rPr>
                <w:sz w:val="24"/>
                <w:szCs w:val="24"/>
              </w:rPr>
              <w:br/>
            </w:r>
            <w:hyperlink r:id="rId10"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sz w:val="24"/>
                <w:szCs w:val="24"/>
              </w:rPr>
            </w:pPr>
            <w:r w:rsidRPr="00187D79">
              <w:rPr>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85281D" w:rsidP="00187D79">
            <w:pPr>
              <w:ind w:left="709"/>
              <w:rPr>
                <w:sz w:val="24"/>
                <w:szCs w:val="24"/>
              </w:rPr>
            </w:pPr>
            <w:hyperlink r:id="rId11" w:history="1">
              <w:r w:rsidR="00187D79" w:rsidRPr="00187D79">
                <w:rPr>
                  <w:color w:val="0000FF"/>
                  <w:sz w:val="24"/>
                  <w:szCs w:val="24"/>
                  <w:u w:val="single"/>
                </w:rPr>
                <w:t>www.ommf.gov.hu</w:t>
              </w:r>
            </w:hyperlink>
          </w:p>
        </w:tc>
      </w:tr>
    </w:tbl>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rPr>
      </w:pPr>
    </w:p>
    <w:p w:rsidR="00187D79" w:rsidRPr="00187D79" w:rsidRDefault="00187D79" w:rsidP="00187D79">
      <w:pPr>
        <w:ind w:left="709"/>
        <w:jc w:val="both"/>
        <w:rPr>
          <w:b/>
          <w:bCs/>
          <w:sz w:val="24"/>
          <w:szCs w:val="24"/>
          <w:u w:val="single"/>
        </w:rPr>
      </w:pPr>
      <w:r w:rsidRPr="00187D79">
        <w:rPr>
          <w:b/>
          <w:bCs/>
          <w:sz w:val="24"/>
          <w:szCs w:val="24"/>
          <w:u w:val="single"/>
        </w:rPr>
        <w:t>Munkaügyi Felügyelőség</w:t>
      </w:r>
    </w:p>
    <w:tbl>
      <w:tblPr>
        <w:tblW w:w="0" w:type="auto"/>
        <w:tblCellSpacing w:w="0" w:type="dxa"/>
        <w:tblInd w:w="-30" w:type="dxa"/>
        <w:tblCellMar>
          <w:left w:w="0" w:type="dxa"/>
          <w:right w:w="0" w:type="dxa"/>
        </w:tblCellMar>
        <w:tblLook w:val="04A0" w:firstRow="1" w:lastRow="0" w:firstColumn="1" w:lastColumn="0" w:noHBand="0" w:noVBand="1"/>
      </w:tblPr>
      <w:tblGrid>
        <w:gridCol w:w="3285"/>
        <w:gridCol w:w="3705"/>
      </w:tblGrid>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4400 Nyíregyháza, Hősök tere 9.</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4401 Nyíregyháza, Pf.: 421.</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407-511, (42) 501-800</w:t>
            </w:r>
          </w:p>
        </w:tc>
      </w:tr>
      <w:tr w:rsidR="00187D79" w:rsidRPr="00187D79"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jc w:val="right"/>
              <w:rPr>
                <w:color w:val="40403D"/>
                <w:sz w:val="24"/>
                <w:szCs w:val="24"/>
              </w:rPr>
            </w:pPr>
            <w:r w:rsidRPr="00187D79">
              <w:rPr>
                <w:color w:val="40403D"/>
                <w:sz w:val="24"/>
                <w:szCs w:val="24"/>
              </w:rPr>
              <w:t>(42) 407-484, (42) 501-809</w:t>
            </w:r>
          </w:p>
        </w:tc>
      </w:tr>
      <w:tr w:rsidR="00187D79" w:rsidRPr="00187D79"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187D79" w:rsidRPr="00187D79" w:rsidRDefault="0085281D" w:rsidP="00187D79">
            <w:pPr>
              <w:ind w:left="709"/>
              <w:jc w:val="right"/>
              <w:rPr>
                <w:color w:val="40403D"/>
                <w:sz w:val="24"/>
                <w:szCs w:val="24"/>
              </w:rPr>
            </w:pPr>
            <w:hyperlink r:id="rId12" w:history="1">
              <w:r w:rsidR="00187D79" w:rsidRPr="00187D79">
                <w:rPr>
                  <w:color w:val="0000FF"/>
                  <w:sz w:val="24"/>
                  <w:szCs w:val="24"/>
                  <w:u w:val="single"/>
                </w:rPr>
                <w:t>szabolcsszb-kh-mmszsz-mu@ommf.gov.hu</w:t>
              </w:r>
            </w:hyperlink>
            <w:r w:rsidR="00187D79" w:rsidRPr="00187D79">
              <w:rPr>
                <w:color w:val="40403D"/>
                <w:sz w:val="24"/>
                <w:szCs w:val="24"/>
              </w:rPr>
              <w:br/>
            </w:r>
            <w:hyperlink r:id="rId13" w:history="1">
              <w:r w:rsidR="00187D79" w:rsidRPr="00187D79">
                <w:rPr>
                  <w:color w:val="0000FF"/>
                  <w:sz w:val="24"/>
                  <w:szCs w:val="24"/>
                  <w:u w:val="single"/>
                </w:rPr>
                <w:t>szabolcsszb-kh-mmszsz-mv@ommf.gov.hu</w:t>
              </w:r>
            </w:hyperlink>
            <w:r w:rsidR="00187D79" w:rsidRPr="00187D79">
              <w:rPr>
                <w:color w:val="40403D"/>
                <w:sz w:val="24"/>
                <w:szCs w:val="24"/>
              </w:rPr>
              <w:t> </w:t>
            </w:r>
            <w:r w:rsidR="00187D79" w:rsidRPr="00187D79">
              <w:rPr>
                <w:color w:val="40403D"/>
                <w:sz w:val="24"/>
                <w:szCs w:val="24"/>
              </w:rPr>
              <w:br/>
            </w:r>
            <w:hyperlink r:id="rId14" w:history="1">
              <w:r w:rsidR="00187D79" w:rsidRPr="00187D79">
                <w:rPr>
                  <w:color w:val="0000FF"/>
                  <w:sz w:val="24"/>
                  <w:szCs w:val="24"/>
                  <w:u w:val="single"/>
                </w:rPr>
                <w:t>szabolcsszb-kh-mmszsz@ommf.gov.hu</w:t>
              </w:r>
            </w:hyperlink>
          </w:p>
        </w:tc>
      </w:tr>
      <w:tr w:rsidR="00187D79" w:rsidRPr="00187D79"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187D79" w:rsidP="00187D79">
            <w:pPr>
              <w:ind w:left="709"/>
              <w:rPr>
                <w:color w:val="40403D"/>
                <w:sz w:val="24"/>
                <w:szCs w:val="24"/>
              </w:rPr>
            </w:pPr>
            <w:r w:rsidRPr="00187D79">
              <w:rPr>
                <w:color w:val="40403D"/>
                <w:sz w:val="24"/>
                <w:szCs w:val="24"/>
              </w:rPr>
              <w:lastRenderedPageBreak/>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187D79" w:rsidRPr="00187D79" w:rsidRDefault="0085281D" w:rsidP="00187D79">
            <w:pPr>
              <w:ind w:left="709"/>
              <w:jc w:val="right"/>
              <w:rPr>
                <w:color w:val="40403D"/>
                <w:sz w:val="24"/>
                <w:szCs w:val="24"/>
              </w:rPr>
            </w:pPr>
            <w:hyperlink r:id="rId15" w:history="1">
              <w:r w:rsidR="00187D79" w:rsidRPr="00187D79">
                <w:rPr>
                  <w:color w:val="0000FF"/>
                  <w:sz w:val="24"/>
                  <w:szCs w:val="24"/>
                  <w:u w:val="single"/>
                </w:rPr>
                <w:t>www.ommf.gov.hu</w:t>
              </w:r>
            </w:hyperlink>
          </w:p>
        </w:tc>
      </w:tr>
    </w:tbl>
    <w:p w:rsidR="00187D79" w:rsidRPr="00187D79" w:rsidRDefault="00187D79" w:rsidP="00187D79">
      <w:pPr>
        <w:rPr>
          <w:b/>
          <w:color w:val="000000"/>
          <w:sz w:val="24"/>
          <w:szCs w:val="24"/>
        </w:rPr>
      </w:pPr>
    </w:p>
    <w:p w:rsidR="00187D79" w:rsidRPr="00187D79" w:rsidRDefault="00187D79" w:rsidP="00187D79">
      <w:pPr>
        <w:ind w:firstLine="705"/>
        <w:jc w:val="both"/>
        <w:rPr>
          <w:b/>
          <w:sz w:val="24"/>
          <w:szCs w:val="24"/>
        </w:rPr>
      </w:pPr>
      <w:r w:rsidRPr="00187D79">
        <w:rPr>
          <w:b/>
          <w:sz w:val="24"/>
          <w:szCs w:val="24"/>
        </w:rPr>
        <w:t>Adózás:</w:t>
      </w:r>
    </w:p>
    <w:p w:rsidR="00187D79" w:rsidRPr="00187D79" w:rsidRDefault="00187D79" w:rsidP="00187D79">
      <w:pPr>
        <w:ind w:left="705"/>
        <w:rPr>
          <w:b/>
          <w:color w:val="000000"/>
          <w:sz w:val="24"/>
          <w:szCs w:val="24"/>
        </w:rPr>
      </w:pPr>
      <w:r w:rsidRPr="00187D79">
        <w:rPr>
          <w:b/>
          <w:color w:val="000000"/>
          <w:sz w:val="24"/>
          <w:szCs w:val="24"/>
        </w:rPr>
        <w:t>NAV</w:t>
      </w:r>
    </w:p>
    <w:p w:rsidR="00187D79" w:rsidRPr="00187D79" w:rsidRDefault="00187D79" w:rsidP="00187D79">
      <w:pPr>
        <w:ind w:left="705"/>
        <w:rPr>
          <w:color w:val="000000"/>
          <w:sz w:val="24"/>
          <w:szCs w:val="24"/>
        </w:rPr>
      </w:pPr>
      <w:r w:rsidRPr="00187D79">
        <w:rPr>
          <w:color w:val="000000"/>
          <w:sz w:val="24"/>
          <w:szCs w:val="24"/>
        </w:rPr>
        <w:t>1054 Budapest, Széchenyi u. 2.</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1 428-5100</w:t>
      </w:r>
    </w:p>
    <w:p w:rsidR="00187D79" w:rsidRPr="00187D79" w:rsidRDefault="00187D79" w:rsidP="00187D79">
      <w:pPr>
        <w:ind w:left="705"/>
        <w:rPr>
          <w:color w:val="000000"/>
          <w:sz w:val="24"/>
          <w:szCs w:val="24"/>
        </w:rPr>
      </w:pPr>
      <w:r w:rsidRPr="00187D79">
        <w:rPr>
          <w:color w:val="000000"/>
          <w:sz w:val="24"/>
          <w:szCs w:val="24"/>
        </w:rPr>
        <w:t>Fax: +36 1 428-5382</w:t>
      </w:r>
    </w:p>
    <w:p w:rsidR="00187D79" w:rsidRPr="00187D79" w:rsidRDefault="00187D79" w:rsidP="00187D79">
      <w:pPr>
        <w:ind w:left="705"/>
        <w:rPr>
          <w:color w:val="000000"/>
          <w:sz w:val="24"/>
          <w:szCs w:val="24"/>
        </w:rPr>
      </w:pPr>
      <w:r w:rsidRPr="00187D79">
        <w:rPr>
          <w:color w:val="000000"/>
          <w:sz w:val="24"/>
          <w:szCs w:val="24"/>
        </w:rPr>
        <w:t>Kék szám: +36 40 424-242</w:t>
      </w:r>
    </w:p>
    <w:p w:rsidR="00187D79" w:rsidRPr="00187D79" w:rsidRDefault="00187D79" w:rsidP="00187D79">
      <w:pPr>
        <w:ind w:left="705"/>
        <w:rPr>
          <w:color w:val="000000"/>
          <w:sz w:val="24"/>
          <w:szCs w:val="24"/>
        </w:rPr>
      </w:pPr>
      <w:r w:rsidRPr="00187D79">
        <w:rPr>
          <w:color w:val="000000"/>
          <w:sz w:val="24"/>
          <w:szCs w:val="24"/>
        </w:rPr>
        <w:t xml:space="preserve">A területileg illetékes regionális igazgatóságok elérhetősége a </w:t>
      </w:r>
      <w:hyperlink r:id="rId16" w:history="1">
        <w:r w:rsidRPr="00187D79">
          <w:rPr>
            <w:color w:val="0000FF"/>
            <w:sz w:val="24"/>
            <w:szCs w:val="24"/>
            <w:u w:val="single"/>
          </w:rPr>
          <w:t>www.nav.gov.hu</w:t>
        </w:r>
      </w:hyperlink>
      <w:r w:rsidRPr="00187D79">
        <w:rPr>
          <w:color w:val="000000"/>
          <w:sz w:val="24"/>
          <w:szCs w:val="24"/>
        </w:rPr>
        <w:t xml:space="preserve"> internet-címen található</w:t>
      </w:r>
    </w:p>
    <w:p w:rsidR="00187D79" w:rsidRPr="00187D79" w:rsidRDefault="00187D79" w:rsidP="00187D79">
      <w:pPr>
        <w:ind w:firstLine="705"/>
        <w:jc w:val="both"/>
        <w:rPr>
          <w:b/>
          <w:sz w:val="24"/>
          <w:szCs w:val="24"/>
        </w:rPr>
      </w:pPr>
    </w:p>
    <w:p w:rsidR="00187D79" w:rsidRPr="00187D79" w:rsidRDefault="00187D79" w:rsidP="00187D79">
      <w:pPr>
        <w:ind w:firstLine="705"/>
        <w:jc w:val="both"/>
        <w:rPr>
          <w:b/>
          <w:sz w:val="24"/>
          <w:szCs w:val="24"/>
        </w:rPr>
      </w:pPr>
      <w:r w:rsidRPr="00187D79">
        <w:rPr>
          <w:b/>
          <w:sz w:val="24"/>
          <w:szCs w:val="24"/>
        </w:rPr>
        <w:t>Környezetvédelem:</w:t>
      </w:r>
    </w:p>
    <w:p w:rsidR="00187D79" w:rsidRPr="00187D79" w:rsidRDefault="00187D79" w:rsidP="00187D79">
      <w:pPr>
        <w:ind w:left="705"/>
        <w:rPr>
          <w:b/>
          <w:color w:val="000000"/>
          <w:sz w:val="24"/>
          <w:szCs w:val="24"/>
        </w:rPr>
      </w:pPr>
      <w:r w:rsidRPr="00187D79">
        <w:rPr>
          <w:b/>
          <w:sz w:val="24"/>
          <w:szCs w:val="24"/>
        </w:rPr>
        <w:t>Országos Környezetvédelmi, Természetvédelmi és Vízügyi Főfelügyelőség</w:t>
      </w:r>
    </w:p>
    <w:p w:rsidR="00187D79" w:rsidRPr="00187D79" w:rsidRDefault="00187D79" w:rsidP="00187D79">
      <w:pPr>
        <w:ind w:left="705"/>
        <w:rPr>
          <w:color w:val="000000"/>
          <w:sz w:val="24"/>
          <w:szCs w:val="24"/>
        </w:rPr>
      </w:pPr>
      <w:r w:rsidRPr="00187D79">
        <w:rPr>
          <w:color w:val="000000"/>
          <w:sz w:val="24"/>
          <w:szCs w:val="24"/>
        </w:rPr>
        <w:t>1016 Budapest, Mészáros u. 58/a.</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1 224-9100</w:t>
      </w:r>
    </w:p>
    <w:p w:rsidR="00187D79" w:rsidRPr="00187D79" w:rsidRDefault="00187D79" w:rsidP="00187D79">
      <w:pPr>
        <w:ind w:left="705"/>
        <w:rPr>
          <w:color w:val="000000"/>
          <w:sz w:val="24"/>
          <w:szCs w:val="24"/>
        </w:rPr>
      </w:pPr>
      <w:r w:rsidRPr="00187D79">
        <w:rPr>
          <w:color w:val="000000"/>
          <w:sz w:val="24"/>
          <w:szCs w:val="24"/>
        </w:rPr>
        <w:t>Fax: +36 1 224-9262</w:t>
      </w:r>
    </w:p>
    <w:p w:rsidR="00187D79" w:rsidRPr="00187D79" w:rsidRDefault="00187D79" w:rsidP="00187D79">
      <w:pPr>
        <w:ind w:left="705"/>
        <w:rPr>
          <w:b/>
          <w:color w:val="000000"/>
          <w:sz w:val="24"/>
          <w:szCs w:val="24"/>
        </w:rPr>
      </w:pPr>
      <w:r w:rsidRPr="00187D79">
        <w:rPr>
          <w:color w:val="000000"/>
          <w:sz w:val="24"/>
          <w:szCs w:val="24"/>
        </w:rPr>
        <w:t xml:space="preserve">A területileg illetékes felügyelőségek elérhetősége a </w:t>
      </w:r>
      <w:hyperlink r:id="rId17" w:history="1">
        <w:r w:rsidRPr="00187D79">
          <w:rPr>
            <w:color w:val="0000FF"/>
            <w:sz w:val="24"/>
            <w:szCs w:val="24"/>
            <w:u w:val="single"/>
          </w:rPr>
          <w:t>www.orszagoszoldhatosag.gov.hu</w:t>
        </w:r>
      </w:hyperlink>
      <w:r w:rsidRPr="00187D79">
        <w:rPr>
          <w:color w:val="000000"/>
          <w:sz w:val="24"/>
          <w:szCs w:val="24"/>
        </w:rPr>
        <w:t xml:space="preserve"> internet-címen található</w:t>
      </w:r>
    </w:p>
    <w:p w:rsidR="00187D79" w:rsidRPr="00187D79" w:rsidRDefault="00187D79" w:rsidP="00187D79">
      <w:pPr>
        <w:jc w:val="both"/>
        <w:rPr>
          <w:b/>
          <w:sz w:val="24"/>
          <w:szCs w:val="24"/>
        </w:rPr>
      </w:pPr>
    </w:p>
    <w:p w:rsidR="00187D79" w:rsidRPr="00187D79" w:rsidRDefault="00187D79" w:rsidP="00187D79">
      <w:pPr>
        <w:ind w:firstLine="705"/>
        <w:jc w:val="both"/>
        <w:rPr>
          <w:b/>
          <w:sz w:val="24"/>
          <w:szCs w:val="24"/>
        </w:rPr>
      </w:pPr>
      <w:r w:rsidRPr="00187D79">
        <w:rPr>
          <w:b/>
          <w:sz w:val="24"/>
          <w:szCs w:val="24"/>
        </w:rPr>
        <w:t>Egészségvédelem:</w:t>
      </w:r>
    </w:p>
    <w:p w:rsidR="00187D79" w:rsidRPr="00187D79" w:rsidRDefault="00187D79" w:rsidP="00187D79">
      <w:pPr>
        <w:ind w:left="705"/>
        <w:rPr>
          <w:b/>
          <w:color w:val="000000"/>
          <w:sz w:val="24"/>
          <w:szCs w:val="24"/>
        </w:rPr>
      </w:pPr>
      <w:r w:rsidRPr="00187D79">
        <w:rPr>
          <w:b/>
          <w:color w:val="000000"/>
          <w:sz w:val="24"/>
          <w:szCs w:val="24"/>
        </w:rPr>
        <w:t xml:space="preserve">Állami Népegészségügyi és Tisztiorvosi Szolgálat (ÁNTSZ) </w:t>
      </w:r>
    </w:p>
    <w:p w:rsidR="00187D79" w:rsidRPr="00187D79" w:rsidRDefault="00187D79" w:rsidP="00187D79">
      <w:pPr>
        <w:ind w:left="705"/>
        <w:rPr>
          <w:color w:val="000000"/>
          <w:sz w:val="24"/>
          <w:szCs w:val="24"/>
        </w:rPr>
      </w:pPr>
      <w:r w:rsidRPr="00187D79">
        <w:rPr>
          <w:color w:val="000000"/>
          <w:sz w:val="24"/>
          <w:szCs w:val="24"/>
        </w:rPr>
        <w:t>Székhely: 1097 Budapest, Gyáli út 2-6.</w:t>
      </w:r>
    </w:p>
    <w:p w:rsidR="00187D79" w:rsidRPr="00187D79" w:rsidRDefault="00187D79" w:rsidP="00187D79">
      <w:pPr>
        <w:ind w:left="705"/>
        <w:rPr>
          <w:color w:val="000000"/>
          <w:sz w:val="24"/>
          <w:szCs w:val="24"/>
        </w:rPr>
      </w:pPr>
      <w:r w:rsidRPr="00187D79">
        <w:rPr>
          <w:color w:val="000000"/>
          <w:sz w:val="24"/>
          <w:szCs w:val="24"/>
        </w:rPr>
        <w:t>Levelezési cím: 1437 Budapest, Pf. 839.</w:t>
      </w:r>
    </w:p>
    <w:p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+36-1-476-1100</w:t>
      </w:r>
    </w:p>
    <w:p w:rsidR="00187D79" w:rsidRPr="00187D79" w:rsidRDefault="00187D79" w:rsidP="00187D79">
      <w:pPr>
        <w:ind w:left="705"/>
        <w:rPr>
          <w:color w:val="000000"/>
          <w:sz w:val="24"/>
          <w:szCs w:val="24"/>
        </w:rPr>
      </w:pPr>
      <w:r w:rsidRPr="00187D79">
        <w:rPr>
          <w:color w:val="000000"/>
          <w:sz w:val="24"/>
          <w:szCs w:val="24"/>
        </w:rPr>
        <w:t>Fax: +36-1-476-1390</w:t>
      </w:r>
    </w:p>
    <w:p w:rsidR="00187D79" w:rsidRPr="00187D79" w:rsidRDefault="00187D79" w:rsidP="00187D79">
      <w:pPr>
        <w:ind w:left="705"/>
        <w:rPr>
          <w:color w:val="000000"/>
          <w:sz w:val="24"/>
          <w:szCs w:val="24"/>
        </w:rPr>
      </w:pPr>
      <w:r w:rsidRPr="00187D79">
        <w:rPr>
          <w:color w:val="000000"/>
          <w:sz w:val="24"/>
          <w:szCs w:val="24"/>
        </w:rPr>
        <w:t>Zöld szám: +36 80 204-264</w:t>
      </w:r>
    </w:p>
    <w:p w:rsidR="00187D79" w:rsidRPr="00187D79" w:rsidRDefault="00187D79" w:rsidP="00187D79">
      <w:pPr>
        <w:ind w:left="705"/>
        <w:rPr>
          <w:color w:val="000000"/>
          <w:sz w:val="24"/>
          <w:szCs w:val="24"/>
        </w:rPr>
      </w:pPr>
      <w:r w:rsidRPr="00187D79">
        <w:rPr>
          <w:color w:val="000000"/>
          <w:sz w:val="24"/>
          <w:szCs w:val="24"/>
        </w:rPr>
        <w:t xml:space="preserve">Honlap: </w:t>
      </w:r>
      <w:hyperlink r:id="rId18" w:history="1">
        <w:r w:rsidRPr="00187D79">
          <w:rPr>
            <w:color w:val="000000"/>
            <w:sz w:val="24"/>
            <w:szCs w:val="24"/>
            <w:u w:val="single"/>
          </w:rPr>
          <w:t>www.antsz.hu</w:t>
        </w:r>
      </w:hyperlink>
    </w:p>
    <w:p w:rsidR="00187D79" w:rsidRPr="00187D79" w:rsidRDefault="00187D79" w:rsidP="00187D79">
      <w:pPr>
        <w:ind w:left="705"/>
        <w:rPr>
          <w:color w:val="000000"/>
          <w:sz w:val="24"/>
          <w:szCs w:val="24"/>
        </w:rPr>
      </w:pPr>
      <w:r w:rsidRPr="00187D79">
        <w:rPr>
          <w:color w:val="000000"/>
          <w:sz w:val="24"/>
          <w:szCs w:val="24"/>
        </w:rPr>
        <w:lastRenderedPageBreak/>
        <w:t xml:space="preserve">A regionális és kistérségi intézetek elérhetősége a </w:t>
      </w:r>
      <w:hyperlink r:id="rId19" w:history="1">
        <w:r w:rsidRPr="00187D79">
          <w:rPr>
            <w:color w:val="0000FF"/>
            <w:sz w:val="24"/>
            <w:szCs w:val="24"/>
            <w:u w:val="single"/>
          </w:rPr>
          <w:t>www.antsz.hu</w:t>
        </w:r>
      </w:hyperlink>
      <w:r w:rsidRPr="00187D79">
        <w:rPr>
          <w:color w:val="000000"/>
          <w:sz w:val="24"/>
          <w:szCs w:val="24"/>
        </w:rPr>
        <w:t xml:space="preserve"> internet-címen található</w:t>
      </w:r>
    </w:p>
    <w:p w:rsidR="00187D79" w:rsidRPr="00187D79" w:rsidRDefault="00187D79" w:rsidP="00187D79">
      <w:pPr>
        <w:ind w:left="705"/>
        <w:rPr>
          <w:b/>
          <w:color w:val="000000"/>
          <w:sz w:val="24"/>
          <w:szCs w:val="24"/>
        </w:rPr>
      </w:pPr>
    </w:p>
    <w:p w:rsidR="00187D79" w:rsidRPr="00187D79" w:rsidRDefault="00187D79" w:rsidP="00187D79">
      <w:pPr>
        <w:ind w:firstLine="705"/>
        <w:jc w:val="both"/>
        <w:rPr>
          <w:b/>
          <w:sz w:val="24"/>
          <w:szCs w:val="24"/>
        </w:rPr>
      </w:pPr>
      <w:r w:rsidRPr="00187D79">
        <w:rPr>
          <w:b/>
          <w:sz w:val="24"/>
          <w:szCs w:val="24"/>
        </w:rPr>
        <w:t>Fogyatékossággal élők esélyegyenlősége:</w:t>
      </w:r>
    </w:p>
    <w:p w:rsidR="00187D79" w:rsidRPr="00187D79" w:rsidRDefault="00187D79" w:rsidP="00187D79">
      <w:pPr>
        <w:ind w:left="705"/>
        <w:jc w:val="both"/>
        <w:rPr>
          <w:b/>
          <w:sz w:val="24"/>
          <w:szCs w:val="24"/>
        </w:rPr>
      </w:pPr>
      <w:r w:rsidRPr="00187D79">
        <w:rPr>
          <w:b/>
          <w:sz w:val="24"/>
          <w:szCs w:val="24"/>
        </w:rPr>
        <w:t>Emberi Erőforrások Minisztériuma, Társadalmi Felzárkózásért Felelős Államtitkárság</w:t>
      </w:r>
    </w:p>
    <w:p w:rsidR="00187D79" w:rsidRPr="00187D79" w:rsidRDefault="00187D79" w:rsidP="00187D79">
      <w:pPr>
        <w:ind w:firstLine="705"/>
        <w:jc w:val="both"/>
        <w:rPr>
          <w:sz w:val="24"/>
          <w:szCs w:val="24"/>
        </w:rPr>
      </w:pPr>
      <w:r w:rsidRPr="00187D79">
        <w:rPr>
          <w:sz w:val="24"/>
          <w:szCs w:val="24"/>
        </w:rPr>
        <w:t xml:space="preserve">Székhely: 1054 Budapest, Báthory u. 10. </w:t>
      </w:r>
    </w:p>
    <w:p w:rsidR="00187D79" w:rsidRPr="00187D79" w:rsidRDefault="00187D79" w:rsidP="00187D79">
      <w:pPr>
        <w:ind w:firstLine="705"/>
        <w:jc w:val="both"/>
        <w:rPr>
          <w:sz w:val="24"/>
          <w:szCs w:val="24"/>
        </w:rPr>
      </w:pPr>
      <w:r w:rsidRPr="00187D79">
        <w:rPr>
          <w:sz w:val="24"/>
          <w:szCs w:val="24"/>
        </w:rPr>
        <w:t>Telefonszám: 06-1-795-54-78</w:t>
      </w:r>
    </w:p>
    <w:p w:rsidR="00187D79" w:rsidRPr="00187D79" w:rsidRDefault="00187D79" w:rsidP="00187D79">
      <w:pPr>
        <w:ind w:firstLine="705"/>
        <w:jc w:val="both"/>
        <w:rPr>
          <w:sz w:val="24"/>
          <w:szCs w:val="24"/>
        </w:rPr>
      </w:pPr>
      <w:proofErr w:type="gramStart"/>
      <w:r w:rsidRPr="00187D79">
        <w:rPr>
          <w:sz w:val="24"/>
          <w:szCs w:val="24"/>
        </w:rPr>
        <w:t>e-mail</w:t>
      </w:r>
      <w:proofErr w:type="gramEnd"/>
      <w:r w:rsidRPr="00187D79">
        <w:rPr>
          <w:sz w:val="24"/>
          <w:szCs w:val="24"/>
        </w:rPr>
        <w:t>:tarsadalmifelzarkozas@emmi.gov.hu</w:t>
      </w:r>
    </w:p>
    <w:p w:rsidR="00187D79" w:rsidRPr="00187D79" w:rsidRDefault="00187D79" w:rsidP="00187D79">
      <w:pPr>
        <w:ind w:left="705"/>
        <w:rPr>
          <w:b/>
          <w:color w:val="333333"/>
          <w:sz w:val="24"/>
          <w:szCs w:val="24"/>
          <w:shd w:val="clear" w:color="auto" w:fill="FFFFFF"/>
        </w:rPr>
      </w:pPr>
    </w:p>
    <w:p w:rsidR="00187D79" w:rsidRPr="00187D79" w:rsidRDefault="00187D79" w:rsidP="00187D79">
      <w:pPr>
        <w:ind w:left="705"/>
        <w:rPr>
          <w:b/>
          <w:color w:val="333333"/>
          <w:sz w:val="24"/>
          <w:szCs w:val="24"/>
          <w:shd w:val="clear" w:color="auto" w:fill="FFFFFF"/>
        </w:rPr>
      </w:pPr>
      <w:r w:rsidRPr="00187D79">
        <w:rPr>
          <w:b/>
          <w:color w:val="333333"/>
          <w:sz w:val="24"/>
          <w:szCs w:val="24"/>
          <w:shd w:val="clear" w:color="auto" w:fill="FFFFFF"/>
        </w:rPr>
        <w:t>Foglalkoztatáspolitikáért felelős miniszter által vezetett minisztérium</w:t>
      </w:r>
    </w:p>
    <w:p w:rsidR="00187D79" w:rsidRPr="00187D79" w:rsidRDefault="00187D79" w:rsidP="00187D79">
      <w:pPr>
        <w:ind w:left="705"/>
        <w:rPr>
          <w:b/>
          <w:color w:val="000000"/>
          <w:sz w:val="24"/>
          <w:szCs w:val="24"/>
        </w:rPr>
      </w:pPr>
      <w:r w:rsidRPr="00187D79">
        <w:rPr>
          <w:bCs/>
          <w:color w:val="40403D"/>
          <w:sz w:val="24"/>
          <w:szCs w:val="24"/>
          <w:shd w:val="clear" w:color="auto" w:fill="FFFFFF"/>
        </w:rPr>
        <w:t>Telefonszám:</w:t>
      </w:r>
      <w:r w:rsidRPr="00187D79">
        <w:rPr>
          <w:b/>
          <w:color w:val="40403D"/>
          <w:sz w:val="24"/>
          <w:szCs w:val="24"/>
          <w:shd w:val="clear" w:color="auto" w:fill="FFFFFF"/>
        </w:rPr>
        <w:t> </w:t>
      </w:r>
      <w:r w:rsidRPr="00187D79">
        <w:rPr>
          <w:color w:val="40403D"/>
          <w:sz w:val="24"/>
          <w:szCs w:val="24"/>
          <w:shd w:val="clear" w:color="auto" w:fill="FFFFFF"/>
        </w:rPr>
        <w:t>+36 1 473-8166</w:t>
      </w:r>
      <w:r w:rsidRPr="00187D79">
        <w:rPr>
          <w:b/>
          <w:color w:val="40403D"/>
          <w:sz w:val="24"/>
          <w:szCs w:val="24"/>
        </w:rPr>
        <w:br/>
      </w:r>
      <w:r w:rsidRPr="00187D79">
        <w:rPr>
          <w:bCs/>
          <w:color w:val="40403D"/>
          <w:sz w:val="24"/>
          <w:szCs w:val="24"/>
          <w:shd w:val="clear" w:color="auto" w:fill="FFFFFF"/>
        </w:rPr>
        <w:t>Telefax:</w:t>
      </w:r>
      <w:r w:rsidRPr="00187D79">
        <w:rPr>
          <w:b/>
          <w:color w:val="40403D"/>
          <w:sz w:val="24"/>
          <w:szCs w:val="24"/>
          <w:shd w:val="clear" w:color="auto" w:fill="FFFFFF"/>
        </w:rPr>
        <w:t> </w:t>
      </w:r>
      <w:r w:rsidRPr="00187D79">
        <w:rPr>
          <w:color w:val="40403D"/>
          <w:sz w:val="24"/>
          <w:szCs w:val="24"/>
          <w:shd w:val="clear" w:color="auto" w:fill="FFFFFF"/>
        </w:rPr>
        <w:t>+36 1 473-8164</w:t>
      </w:r>
      <w:r w:rsidRPr="00187D79">
        <w:rPr>
          <w:b/>
          <w:color w:val="40403D"/>
          <w:sz w:val="24"/>
          <w:szCs w:val="24"/>
        </w:rPr>
        <w:br/>
      </w:r>
      <w:r w:rsidRPr="00187D79">
        <w:rPr>
          <w:bCs/>
          <w:color w:val="40403D"/>
          <w:sz w:val="24"/>
          <w:szCs w:val="24"/>
          <w:shd w:val="clear" w:color="auto" w:fill="FFFFFF"/>
        </w:rPr>
        <w:t>Email:</w:t>
      </w:r>
      <w:r w:rsidRPr="00187D79">
        <w:rPr>
          <w:b/>
          <w:color w:val="40403D"/>
          <w:sz w:val="24"/>
          <w:szCs w:val="24"/>
          <w:shd w:val="clear" w:color="auto" w:fill="FFFFFF"/>
        </w:rPr>
        <w:t> </w:t>
      </w:r>
      <w:hyperlink r:id="rId20" w:tgtFrame="_blank" w:history="1">
        <w:r w:rsidRPr="00187D79">
          <w:rPr>
            <w:color w:val="053D88"/>
            <w:sz w:val="24"/>
            <w:szCs w:val="24"/>
            <w:u w:val="single"/>
            <w:shd w:val="clear" w:color="auto" w:fill="FFFFFF"/>
          </w:rPr>
          <w:t>sandor.czomba@ngm.gov.hu</w:t>
        </w:r>
      </w:hyperlink>
    </w:p>
    <w:p w:rsidR="00187D79" w:rsidRPr="00187D79" w:rsidRDefault="00187D79" w:rsidP="00187D79">
      <w:pPr>
        <w:rPr>
          <w:b/>
          <w:color w:val="000000"/>
          <w:sz w:val="24"/>
          <w:szCs w:val="24"/>
        </w:rPr>
      </w:pPr>
    </w:p>
    <w:p w:rsidR="00187D79" w:rsidRPr="00187D79" w:rsidRDefault="00187D79" w:rsidP="00187D79">
      <w:pPr>
        <w:suppressAutoHyphens/>
        <w:ind w:left="705"/>
        <w:rPr>
          <w:color w:val="000000"/>
          <w:sz w:val="24"/>
          <w:szCs w:val="24"/>
        </w:rPr>
      </w:pPr>
      <w:r w:rsidRPr="00187D79">
        <w:rPr>
          <w:b/>
          <w:bCs/>
          <w:iCs/>
          <w:sz w:val="24"/>
          <w:szCs w:val="24"/>
          <w:lang w:eastAsia="ar-SA"/>
        </w:rPr>
        <w:t>Magyar Bányászati és Földtani Hivatal</w:t>
      </w:r>
      <w:r w:rsidRPr="00187D79">
        <w:rPr>
          <w:b/>
          <w:iCs/>
          <w:sz w:val="24"/>
          <w:szCs w:val="24"/>
          <w:lang w:eastAsia="ar-SA"/>
        </w:rPr>
        <w:br/>
      </w:r>
      <w:r w:rsidRPr="00187D79">
        <w:rPr>
          <w:color w:val="000000"/>
          <w:sz w:val="24"/>
          <w:szCs w:val="24"/>
        </w:rPr>
        <w:t xml:space="preserve">Székhely: </w:t>
      </w:r>
      <w:r w:rsidRPr="00187D79">
        <w:rPr>
          <w:iCs/>
          <w:sz w:val="24"/>
          <w:szCs w:val="24"/>
          <w:lang w:eastAsia="ar-SA"/>
        </w:rPr>
        <w:t xml:space="preserve">1145 Budapest, </w:t>
      </w:r>
      <w:proofErr w:type="spellStart"/>
      <w:r w:rsidRPr="00187D79">
        <w:rPr>
          <w:iCs/>
          <w:sz w:val="24"/>
          <w:szCs w:val="24"/>
          <w:lang w:eastAsia="ar-SA"/>
        </w:rPr>
        <w:t>Columbus</w:t>
      </w:r>
      <w:proofErr w:type="spellEnd"/>
      <w:r w:rsidRPr="00187D79">
        <w:rPr>
          <w:iCs/>
          <w:sz w:val="24"/>
          <w:szCs w:val="24"/>
          <w:lang w:eastAsia="ar-SA"/>
        </w:rPr>
        <w:t xml:space="preserve"> u. 17-23.</w:t>
      </w:r>
      <w:r w:rsidRPr="00187D79">
        <w:rPr>
          <w:iCs/>
          <w:sz w:val="24"/>
          <w:szCs w:val="24"/>
          <w:lang w:eastAsia="ar-SA"/>
        </w:rPr>
        <w:br/>
      </w:r>
      <w:r w:rsidRPr="00187D79">
        <w:rPr>
          <w:bCs/>
          <w:iCs/>
          <w:sz w:val="24"/>
          <w:szCs w:val="24"/>
          <w:lang w:eastAsia="ar-SA"/>
        </w:rPr>
        <w:t>Levelezési cím:</w:t>
      </w:r>
      <w:r w:rsidRPr="00187D79">
        <w:rPr>
          <w:iCs/>
          <w:sz w:val="24"/>
          <w:szCs w:val="24"/>
          <w:lang w:eastAsia="ar-SA"/>
        </w:rPr>
        <w:t>1590 Budapest, Pf. 95</w:t>
      </w:r>
      <w:r w:rsidRPr="00187D79">
        <w:rPr>
          <w:iCs/>
          <w:sz w:val="24"/>
          <w:szCs w:val="24"/>
          <w:lang w:eastAsia="ar-SA"/>
        </w:rPr>
        <w:br/>
      </w:r>
      <w:r w:rsidRPr="00187D79">
        <w:rPr>
          <w:bCs/>
          <w:iCs/>
          <w:sz w:val="24"/>
          <w:szCs w:val="24"/>
          <w:lang w:eastAsia="ar-SA"/>
        </w:rPr>
        <w:t>Tel</w:t>
      </w:r>
      <w:proofErr w:type="gramStart"/>
      <w:r w:rsidRPr="00187D79">
        <w:rPr>
          <w:bCs/>
          <w:iCs/>
          <w:sz w:val="24"/>
          <w:szCs w:val="24"/>
          <w:lang w:eastAsia="ar-SA"/>
        </w:rPr>
        <w:t>.</w:t>
      </w:r>
      <w:r w:rsidRPr="00187D79">
        <w:rPr>
          <w:iCs/>
          <w:sz w:val="24"/>
          <w:szCs w:val="24"/>
          <w:lang w:eastAsia="ar-SA"/>
        </w:rPr>
        <w:t>:</w:t>
      </w:r>
      <w:proofErr w:type="gramEnd"/>
      <w:r w:rsidRPr="00187D79">
        <w:rPr>
          <w:iCs/>
          <w:sz w:val="24"/>
          <w:szCs w:val="24"/>
          <w:lang w:eastAsia="ar-SA"/>
        </w:rPr>
        <w:t xml:space="preserve"> +36-1-301-2900</w:t>
      </w:r>
      <w:r w:rsidRPr="00187D79">
        <w:rPr>
          <w:iCs/>
          <w:sz w:val="24"/>
          <w:szCs w:val="24"/>
          <w:lang w:eastAsia="ar-SA"/>
        </w:rPr>
        <w:br/>
      </w:r>
      <w:r w:rsidRPr="00187D79">
        <w:rPr>
          <w:bCs/>
          <w:iCs/>
          <w:sz w:val="24"/>
          <w:szCs w:val="24"/>
          <w:lang w:eastAsia="ar-SA"/>
        </w:rPr>
        <w:t>Fax:</w:t>
      </w:r>
      <w:r w:rsidRPr="00187D79">
        <w:rPr>
          <w:iCs/>
          <w:sz w:val="24"/>
          <w:szCs w:val="24"/>
          <w:lang w:eastAsia="ar-SA"/>
        </w:rPr>
        <w:t xml:space="preserve"> +36-1-301-2903</w:t>
      </w:r>
      <w:r w:rsidRPr="00187D79">
        <w:rPr>
          <w:iCs/>
          <w:sz w:val="24"/>
          <w:szCs w:val="24"/>
          <w:lang w:eastAsia="ar-SA"/>
        </w:rPr>
        <w:br/>
      </w:r>
      <w:r w:rsidRPr="00187D79">
        <w:rPr>
          <w:color w:val="000000"/>
          <w:sz w:val="24"/>
          <w:szCs w:val="24"/>
        </w:rPr>
        <w:t>Zöld szám: +36 80 204-258</w:t>
      </w:r>
    </w:p>
    <w:p w:rsidR="00187D79" w:rsidRPr="00187D79" w:rsidRDefault="00187D79" w:rsidP="00187D79">
      <w:pPr>
        <w:ind w:left="705"/>
        <w:rPr>
          <w:color w:val="000000"/>
          <w:sz w:val="24"/>
          <w:szCs w:val="24"/>
        </w:rPr>
      </w:pPr>
      <w:r w:rsidRPr="00187D79">
        <w:rPr>
          <w:color w:val="000000"/>
          <w:sz w:val="24"/>
          <w:szCs w:val="24"/>
        </w:rPr>
        <w:t xml:space="preserve">Honlap: </w:t>
      </w:r>
      <w:hyperlink r:id="rId21" w:history="1">
        <w:r w:rsidRPr="00187D79">
          <w:rPr>
            <w:color w:val="000000"/>
            <w:sz w:val="24"/>
            <w:szCs w:val="24"/>
            <w:u w:val="single"/>
          </w:rPr>
          <w:t>www.mbfh.hu</w:t>
        </w:r>
      </w:hyperlink>
    </w:p>
    <w:p w:rsidR="00187D79" w:rsidRPr="00187D79" w:rsidRDefault="00187D79" w:rsidP="00187D79">
      <w:pPr>
        <w:ind w:left="705"/>
        <w:rPr>
          <w:color w:val="000000"/>
          <w:sz w:val="24"/>
          <w:szCs w:val="24"/>
        </w:rPr>
      </w:pPr>
      <w:r w:rsidRPr="00187D79">
        <w:rPr>
          <w:color w:val="000000"/>
          <w:sz w:val="24"/>
          <w:szCs w:val="24"/>
        </w:rPr>
        <w:t xml:space="preserve">A területileg illetékes bányakapitányságok elérhetősége a </w:t>
      </w:r>
      <w:hyperlink r:id="rId22" w:history="1">
        <w:r w:rsidRPr="00187D79">
          <w:rPr>
            <w:color w:val="0000FF"/>
            <w:sz w:val="24"/>
            <w:szCs w:val="24"/>
            <w:u w:val="single"/>
          </w:rPr>
          <w:t>www.mbfh.hu</w:t>
        </w:r>
      </w:hyperlink>
      <w:r w:rsidRPr="00187D79">
        <w:rPr>
          <w:color w:val="000000"/>
          <w:sz w:val="24"/>
          <w:szCs w:val="24"/>
        </w:rPr>
        <w:t xml:space="preserve"> internet-címen található</w:t>
      </w:r>
    </w:p>
    <w:p w:rsidR="00187D79" w:rsidRPr="00187D79" w:rsidRDefault="00187D79" w:rsidP="00187D79">
      <w:pPr>
        <w:rPr>
          <w:b/>
          <w:color w:val="000000"/>
          <w:sz w:val="24"/>
          <w:szCs w:val="24"/>
        </w:rPr>
      </w:pPr>
      <w:r w:rsidRPr="00187D79">
        <w:rPr>
          <w:b/>
          <w:color w:val="000000"/>
          <w:sz w:val="24"/>
          <w:szCs w:val="24"/>
        </w:rPr>
        <w:t xml:space="preserve">18. Helyszíni bejárás: </w:t>
      </w:r>
    </w:p>
    <w:p w:rsidR="0085281D" w:rsidRPr="0085281D" w:rsidRDefault="0085281D" w:rsidP="0085281D">
      <w:pPr>
        <w:autoSpaceDE w:val="0"/>
        <w:autoSpaceDN w:val="0"/>
        <w:adjustRightInd w:val="0"/>
        <w:spacing w:after="0" w:line="240" w:lineRule="auto"/>
        <w:jc w:val="both"/>
        <w:rPr>
          <w:color w:val="000000"/>
          <w:sz w:val="24"/>
          <w:szCs w:val="24"/>
        </w:rPr>
      </w:pPr>
      <w:r w:rsidRPr="0085281D">
        <w:rPr>
          <w:color w:val="000000"/>
          <w:sz w:val="24"/>
          <w:szCs w:val="24"/>
        </w:rPr>
        <w:t>Ajánlatkérő helyszíni bejárást tart 2018. április 24. napján 13:00 órakor. Találkozó a teljesítés</w:t>
      </w:r>
    </w:p>
    <w:p w:rsidR="00187D79" w:rsidRPr="0085281D" w:rsidRDefault="0085281D" w:rsidP="0085281D">
      <w:pPr>
        <w:autoSpaceDE w:val="0"/>
        <w:autoSpaceDN w:val="0"/>
        <w:adjustRightInd w:val="0"/>
        <w:spacing w:after="0" w:line="240" w:lineRule="auto"/>
        <w:jc w:val="both"/>
        <w:rPr>
          <w:color w:val="000000"/>
          <w:sz w:val="24"/>
          <w:szCs w:val="24"/>
        </w:rPr>
      </w:pPr>
      <w:proofErr w:type="gramStart"/>
      <w:r w:rsidRPr="0085281D">
        <w:rPr>
          <w:color w:val="000000"/>
          <w:sz w:val="24"/>
          <w:szCs w:val="24"/>
        </w:rPr>
        <w:t>helyszínén</w:t>
      </w:r>
      <w:proofErr w:type="gramEnd"/>
      <w:r w:rsidRPr="0085281D">
        <w:rPr>
          <w:color w:val="000000"/>
          <w:sz w:val="24"/>
          <w:szCs w:val="24"/>
        </w:rPr>
        <w:t>, a Bocskai utca 16. szám előtt.</w:t>
      </w:r>
    </w:p>
    <w:p w:rsidR="0085281D" w:rsidRDefault="0085281D"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FORMAI KÖVETELMÉNYEK:</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ajánlatot </w:t>
      </w:r>
      <w:r w:rsidRPr="00187D79">
        <w:rPr>
          <w:rFonts w:ascii="Times New Roman" w:hAnsi="Times New Roman" w:cs="Times New Roman"/>
          <w:b/>
          <w:bCs/>
          <w:color w:val="000000"/>
          <w:sz w:val="24"/>
          <w:szCs w:val="24"/>
        </w:rPr>
        <w:t>írásban és zártan</w:t>
      </w:r>
      <w:r w:rsidRPr="00187D79">
        <w:rPr>
          <w:rFonts w:ascii="Times New Roman" w:hAnsi="Times New Roman" w:cs="Times New Roman"/>
          <w:color w:val="000000"/>
          <w:sz w:val="24"/>
          <w:szCs w:val="24"/>
        </w:rPr>
        <w:t>, az ajánlati felhívásban megadott címre közvetlenül vagy postai úton kell benyújtani az ajánlattételi határidő lejártáig.</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kéri Ajánlattevőket, hogy Ajánlattevők az ajánlatot összefűzve nyújtsák be.</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ajánlatokat a Kbt. 66. § (1) bekezdése, valamint a 68. § (2) bekezdése alapján 1 papír alapú példányban írásban, magyar nyelven, illetve az eredeti papír alapú példányról készült 1 db </w:t>
      </w:r>
      <w:proofErr w:type="spellStart"/>
      <w:r w:rsidRPr="00187D79">
        <w:rPr>
          <w:rFonts w:ascii="Times New Roman" w:hAnsi="Times New Roman" w:cs="Times New Roman"/>
          <w:color w:val="000000"/>
          <w:sz w:val="24"/>
          <w:szCs w:val="24"/>
        </w:rPr>
        <w:t>szkennelt</w:t>
      </w:r>
      <w:proofErr w:type="spell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pdf</w:t>
      </w:r>
      <w:proofErr w:type="spellEnd"/>
      <w:r w:rsidRPr="00187D79">
        <w:rPr>
          <w:rFonts w:ascii="Times New Roman" w:hAnsi="Times New Roman" w:cs="Times New Roman"/>
          <w:color w:val="000000"/>
          <w:sz w:val="24"/>
          <w:szCs w:val="24"/>
        </w:rPr>
        <w:t xml:space="preserve"> vagy azzal egyenértékű formátum), elektronikus formátumban CD vagy DVD </w:t>
      </w:r>
      <w:r w:rsidRPr="00187D79">
        <w:rPr>
          <w:rFonts w:ascii="Times New Roman" w:hAnsi="Times New Roman" w:cs="Times New Roman"/>
          <w:color w:val="000000"/>
          <w:sz w:val="24"/>
          <w:szCs w:val="24"/>
        </w:rPr>
        <w:lastRenderedPageBreak/>
        <w:t xml:space="preserve">lemezen, zárt csomagolásban, az alábbi címre közvetlenül vagy postai úton kell benyújtani az ajánlattételi határidő lejártáig.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árazott költségvetési lapot </w:t>
      </w:r>
      <w:proofErr w:type="spellStart"/>
      <w:r w:rsidRPr="00187D79">
        <w:rPr>
          <w:rFonts w:ascii="Times New Roman" w:hAnsi="Times New Roman" w:cs="Times New Roman"/>
          <w:color w:val="000000"/>
          <w:sz w:val="24"/>
          <w:szCs w:val="24"/>
        </w:rPr>
        <w:t>xls</w:t>
      </w:r>
      <w:proofErr w:type="spellEnd"/>
      <w:r w:rsidRPr="00187D79">
        <w:rPr>
          <w:rFonts w:ascii="Times New Roman" w:hAnsi="Times New Roman" w:cs="Times New Roman"/>
          <w:color w:val="000000"/>
          <w:sz w:val="24"/>
          <w:szCs w:val="24"/>
        </w:rPr>
        <w:t xml:space="preserve"> formátumban is be kell csatolni.</w:t>
      </w: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i/>
          <w:iCs/>
          <w:color w:val="000000"/>
          <w:sz w:val="24"/>
          <w:szCs w:val="24"/>
        </w:rPr>
        <w:t>Ha az eredeti megjelölésű papír alapú példány és az elektronikus példányok között eltérés tapasztalható, az eredeti megjelölésű papír alapú példány tartalma az irányadó.</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ajánlattevő cégszerűen aláírt nyilatkozatát arra vonatkozóan, hogy az elektronikus példány az ajánlat eredeti papír alapú példányával mindenben megegyezik és jelszóvédelemmel nincs ellátva.</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ajánlatban lévő nyilatkozatokat minden esetben </w:t>
      </w:r>
      <w:r w:rsidRPr="00187D79">
        <w:rPr>
          <w:rFonts w:ascii="Times New Roman" w:hAnsi="Times New Roman" w:cs="Times New Roman"/>
          <w:b/>
          <w:bCs/>
          <w:color w:val="000000"/>
          <w:sz w:val="24"/>
          <w:szCs w:val="24"/>
        </w:rPr>
        <w:t>cégszerűen kell aláírni</w:t>
      </w:r>
      <w:r w:rsidRPr="00187D79">
        <w:rPr>
          <w:rFonts w:ascii="Times New Roman" w:hAnsi="Times New Roman" w:cs="Times New Roman"/>
          <w:color w:val="000000"/>
          <w:sz w:val="24"/>
          <w:szCs w:val="24"/>
        </w:rPr>
        <w:t>. Ajánlatkérő névbélyegző használatát nem fogadja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color w:val="000000"/>
          <w:sz w:val="24"/>
          <w:szCs w:val="24"/>
        </w:rPr>
        <w:t xml:space="preserve">A zárt csomagoláson fel kell tüntetni az ajánlattevő nevét, székhelyét, </w:t>
      </w:r>
      <w:r w:rsidRPr="00187D79">
        <w:rPr>
          <w:rFonts w:ascii="Times New Roman" w:hAnsi="Times New Roman" w:cs="Times New Roman"/>
          <w:i/>
          <w:iCs/>
          <w:color w:val="000000"/>
          <w:sz w:val="24"/>
          <w:szCs w:val="24"/>
        </w:rPr>
        <w:t>a "</w:t>
      </w:r>
      <w:r w:rsidR="00FD083F" w:rsidRPr="00FD083F">
        <w:t xml:space="preserve"> </w:t>
      </w:r>
      <w:r w:rsidR="001D7DDA">
        <w:rPr>
          <w:rFonts w:ascii="Times New Roman" w:hAnsi="Times New Roman" w:cs="Times New Roman"/>
          <w:i/>
          <w:iCs/>
          <w:color w:val="000000"/>
          <w:sz w:val="24"/>
          <w:szCs w:val="24"/>
        </w:rPr>
        <w:t>Vállalkozási szerződés a nyíregyházi Bocskai utca 16. szám alatti épület felújítására</w:t>
      </w:r>
      <w:r w:rsidRPr="00187D79">
        <w:rPr>
          <w:rFonts w:ascii="Times New Roman" w:hAnsi="Times New Roman" w:cs="Times New Roman"/>
          <w:i/>
          <w:iCs/>
          <w:color w:val="000000"/>
          <w:sz w:val="24"/>
          <w:szCs w:val="24"/>
        </w:rPr>
        <w:t xml:space="preserve">" </w:t>
      </w:r>
      <w:r w:rsidRPr="00187D79">
        <w:rPr>
          <w:rFonts w:ascii="Times New Roman" w:hAnsi="Times New Roman" w:cs="Times New Roman"/>
          <w:color w:val="000000"/>
          <w:sz w:val="24"/>
          <w:szCs w:val="24"/>
        </w:rPr>
        <w:t>feliratot.</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A postán feladott küldeményen fel kell tüntetni </w:t>
      </w:r>
      <w:r w:rsidRPr="00187D79">
        <w:rPr>
          <w:rFonts w:ascii="Times New Roman" w:hAnsi="Times New Roman" w:cs="Times New Roman"/>
          <w:i/>
          <w:iCs/>
          <w:color w:val="000000"/>
          <w:sz w:val="24"/>
          <w:szCs w:val="24"/>
          <w:u w:val="single"/>
        </w:rPr>
        <w:t>"</w:t>
      </w:r>
      <w:r w:rsidRPr="00187D79">
        <w:rPr>
          <w:rFonts w:ascii="Times New Roman" w:hAnsi="Times New Roman" w:cs="Times New Roman"/>
          <w:b/>
          <w:bCs/>
          <w:i/>
          <w:iCs/>
          <w:color w:val="000000"/>
          <w:sz w:val="24"/>
          <w:szCs w:val="24"/>
          <w:u w:val="single"/>
        </w:rPr>
        <w:t>Tilos felbontani az ajánlattételi határidő lejártáig."</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color w:val="000000"/>
          <w:sz w:val="24"/>
          <w:szCs w:val="24"/>
        </w:rPr>
        <w:t>szöveget.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 boríték/csomag nincs lezárva és a fentieknek megfelelő jelölésekkel ellátva, Ajánlatkérő nem vállal felelősséget az ajánlat postai elirányításáért vagy idő előtti felbontásáért.</w:t>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rPr>
          <w:rFonts w:ascii="Arial" w:hAnsi="Arial" w:cs="Arial"/>
          <w:color w:val="000000"/>
          <w:sz w:val="18"/>
          <w:szCs w:val="18"/>
        </w:rPr>
      </w:pPr>
      <w:r w:rsidRPr="00187D79">
        <w:rPr>
          <w:rFonts w:ascii="Arial" w:hAnsi="Arial" w:cs="Arial"/>
          <w:color w:val="000000"/>
          <w:sz w:val="18"/>
          <w:szCs w:val="18"/>
        </w:rPr>
        <w:br w:type="page"/>
      </w: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III. TARTALMI KÖVETELMÉNYEK (IGAZOLÁSOK, NYILATKOZATOK</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JEGYZÉKE)</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1271"/>
        <w:gridCol w:w="142"/>
        <w:gridCol w:w="7649"/>
      </w:tblGrid>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Sorszám</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Megnevezés</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Borító lap</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Tartalomjegyzék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Céginformációs adatlap </w:t>
            </w:r>
            <w:r w:rsidRPr="00187D79">
              <w:rPr>
                <w:rFonts w:ascii="Times New Roman" w:hAnsi="Times New Roman" w:cs="Times New Roman"/>
                <w:bCs/>
                <w:i/>
                <w:color w:val="000000"/>
                <w:sz w:val="24"/>
                <w:szCs w:val="24"/>
              </w:rPr>
              <w:t>(1.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w:t>
            </w:r>
          </w:p>
        </w:tc>
        <w:tc>
          <w:tcPr>
            <w:tcW w:w="7649" w:type="dxa"/>
          </w:tcPr>
          <w:p w:rsidR="00187D79" w:rsidRPr="00187D79" w:rsidRDefault="00187D79" w:rsidP="00187D79">
            <w:pPr>
              <w:autoSpaceDE w:val="0"/>
              <w:autoSpaceDN w:val="0"/>
              <w:adjustRightInd w:val="0"/>
              <w:jc w:val="both"/>
              <w:rPr>
                <w:rFonts w:ascii="Times New Roman" w:hAnsi="Times New Roman" w:cs="Times New Roman"/>
                <w:bCs/>
                <w:i/>
                <w:color w:val="000000"/>
                <w:sz w:val="24"/>
                <w:szCs w:val="24"/>
              </w:rPr>
            </w:pPr>
            <w:r w:rsidRPr="00187D79">
              <w:rPr>
                <w:rFonts w:ascii="Times New Roman" w:hAnsi="Times New Roman" w:cs="Times New Roman"/>
                <w:b/>
                <w:bCs/>
                <w:color w:val="000000"/>
                <w:sz w:val="24"/>
                <w:szCs w:val="24"/>
              </w:rPr>
              <w:t xml:space="preserve">Cégszerűen aláírt felolvasó lap </w:t>
            </w:r>
            <w:r w:rsidRPr="00187D79">
              <w:rPr>
                <w:rFonts w:ascii="Times New Roman" w:hAnsi="Times New Roman" w:cs="Times New Roman"/>
                <w:bCs/>
                <w:i/>
                <w:color w:val="000000"/>
                <w:sz w:val="24"/>
                <w:szCs w:val="24"/>
              </w:rPr>
              <w:t>(2.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Ajánlattevőnek ajánlatban a Kbt. 66. § (2) és (4) bekezdés szerinti nyilatkozatot kell tennie. </w:t>
            </w:r>
            <w:r w:rsidRPr="00187D79">
              <w:rPr>
                <w:rFonts w:ascii="Times New Roman" w:hAnsi="Times New Roman" w:cs="Times New Roman"/>
                <w:bCs/>
                <w:i/>
                <w:color w:val="000000"/>
                <w:sz w:val="24"/>
                <w:szCs w:val="24"/>
              </w:rPr>
              <w:t>(3. melléklet)</w:t>
            </w:r>
          </w:p>
          <w:p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 Kbt. 47. § (2) </w:t>
            </w:r>
            <w:proofErr w:type="spellStart"/>
            <w:r w:rsidRPr="00187D79">
              <w:rPr>
                <w:rFonts w:ascii="Times New Roman" w:hAnsi="Times New Roman" w:cs="Times New Roman"/>
                <w:bCs/>
                <w:color w:val="000000"/>
                <w:sz w:val="24"/>
                <w:szCs w:val="24"/>
              </w:rPr>
              <w:t>bek</w:t>
            </w:r>
            <w:proofErr w:type="spellEnd"/>
            <w:r w:rsidRPr="00187D79">
              <w:rPr>
                <w:rFonts w:ascii="Times New Roman" w:hAnsi="Times New Roman" w:cs="Times New Roman"/>
                <w:bCs/>
                <w:color w:val="000000"/>
                <w:sz w:val="24"/>
                <w:szCs w:val="24"/>
              </w:rPr>
              <w:t>. alapján a Kbt. 66. § (2) bekezdése szerinti ajánlati</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Cs/>
                <w:color w:val="000000"/>
                <w:sz w:val="24"/>
                <w:szCs w:val="24"/>
              </w:rPr>
              <w:t>nyilatkozatot eredetiben aláírva kell benyújtani.</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Kizárólag közös ajánlattétel esetén: </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 közös egyetemleges felelősségvállalásról szóló megállapodás </w:t>
            </w:r>
            <w:r w:rsidRPr="00187D79">
              <w:rPr>
                <w:rFonts w:ascii="Times New Roman" w:hAnsi="Times New Roman" w:cs="Times New Roman"/>
                <w:bCs/>
                <w:color w:val="000000"/>
                <w:sz w:val="24"/>
                <w:szCs w:val="24"/>
              </w:rPr>
              <w:t xml:space="preserve">(„konzorciumi szerződés”), </w:t>
            </w:r>
            <w:r w:rsidRPr="00187D79">
              <w:rPr>
                <w:rFonts w:ascii="Times New Roman" w:hAnsi="Times New Roman" w:cs="Times New Roman"/>
                <w:bCs/>
                <w:i/>
                <w:color w:val="000000"/>
                <w:sz w:val="24"/>
                <w:szCs w:val="24"/>
              </w:rPr>
              <w:t>(4. melléklet)</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Nyilatkozat az alvállalkozók igénybevételéről a </w:t>
            </w:r>
            <w:r w:rsidRPr="00187D79">
              <w:rPr>
                <w:rFonts w:ascii="Times New Roman" w:hAnsi="Times New Roman" w:cs="Times New Roman"/>
                <w:b/>
                <w:bCs/>
                <w:color w:val="000000"/>
                <w:sz w:val="24"/>
                <w:szCs w:val="24"/>
              </w:rPr>
              <w:t>Kbt. 66. § (6) bekezdés a) és b) pontja alapján</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 melléklet)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187D79" w:rsidRPr="00187D79" w:rsidTr="00437149">
        <w:tc>
          <w:tcPr>
            <w:tcW w:w="1413" w:type="dxa"/>
            <w:gridSpan w:val="2"/>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kapacitást nyújtó szervezetek (alkalmasság igazolásában részt vevő gazdasági szereplő) igénybevételéről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Kbt. 65. § (7) bekezdése </w:t>
            </w:r>
            <w:r w:rsidRPr="00187D79">
              <w:rPr>
                <w:rFonts w:ascii="Times New Roman" w:hAnsi="Times New Roman" w:cs="Times New Roman"/>
                <w:color w:val="000000"/>
                <w:sz w:val="24"/>
                <w:szCs w:val="24"/>
              </w:rPr>
              <w:t>alapján meg kell jelölni a kapacitást nyújtó</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 (</w:t>
            </w:r>
            <w:r w:rsidRPr="00187D79">
              <w:rPr>
                <w:rFonts w:ascii="Times New Roman" w:hAnsi="Times New Roman" w:cs="Times New Roman"/>
                <w:i/>
                <w:iCs/>
                <w:color w:val="000000"/>
                <w:sz w:val="24"/>
                <w:szCs w:val="24"/>
              </w:rPr>
              <w:t>6.</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egyértelműen ki kell terjednie a nyilatkozatoknak.</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Kizáró okok fenn nem állásának igazolása:</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9.</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color w:val="000000"/>
                <w:sz w:val="24"/>
                <w:szCs w:val="24"/>
              </w:rPr>
              <w:t>kizáró okok</w:t>
            </w:r>
            <w:r w:rsidRPr="00187D79">
              <w:rPr>
                <w:rFonts w:ascii="Times New Roman" w:hAnsi="Times New Roman" w:cs="Times New Roman"/>
                <w:color w:val="000000"/>
                <w:sz w:val="24"/>
                <w:szCs w:val="24"/>
              </w:rPr>
              <w:t xml:space="preserve"> (Kbt. 62.</w:t>
            </w:r>
            <w:proofErr w:type="gramStart"/>
            <w:r w:rsidRPr="00187D79">
              <w:rPr>
                <w:rFonts w:ascii="Times New Roman" w:hAnsi="Times New Roman" w:cs="Times New Roman"/>
                <w:color w:val="000000"/>
                <w:sz w:val="24"/>
                <w:szCs w:val="24"/>
              </w:rPr>
              <w:t xml:space="preserve">§ </w:t>
            </w:r>
            <w:r w:rsidR="0085281D">
              <w:rPr>
                <w:rFonts w:ascii="Times New Roman" w:hAnsi="Times New Roman" w:cs="Times New Roman"/>
                <w:color w:val="000000"/>
                <w:sz w:val="24"/>
                <w:szCs w:val="24"/>
              </w:rPr>
              <w:t>)</w:t>
            </w:r>
            <w:proofErr w:type="gramEnd"/>
            <w:r w:rsidR="0085281D">
              <w:rPr>
                <w:rFonts w:ascii="Times New Roman" w:hAnsi="Times New Roman" w:cs="Times New Roman"/>
                <w:color w:val="000000"/>
                <w:sz w:val="24"/>
                <w:szCs w:val="24"/>
              </w:rPr>
              <w:t xml:space="preserve"> </w:t>
            </w:r>
            <w:r w:rsidRPr="00187D79">
              <w:rPr>
                <w:rFonts w:ascii="Times New Roman" w:hAnsi="Times New Roman" w:cs="Times New Roman"/>
                <w:color w:val="000000"/>
                <w:sz w:val="24"/>
                <w:szCs w:val="24"/>
              </w:rPr>
              <w:t>fenn nem állásáról szóló nyilatkozat (7.</w:t>
            </w:r>
          </w:p>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10.</w:t>
            </w:r>
          </w:p>
        </w:tc>
        <w:tc>
          <w:tcPr>
            <w:tcW w:w="7649"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321/2015. (X. 30.) Korm. rendelet 8. § szakasz </w:t>
            </w:r>
            <w:proofErr w:type="spellStart"/>
            <w:r w:rsidRPr="00187D79">
              <w:rPr>
                <w:rFonts w:ascii="Times New Roman" w:hAnsi="Times New Roman" w:cs="Times New Roman"/>
                <w:b/>
                <w:bCs/>
                <w:color w:val="000000"/>
                <w:sz w:val="24"/>
                <w:szCs w:val="24"/>
              </w:rPr>
              <w:t>ib</w:t>
            </w:r>
            <w:proofErr w:type="spellEnd"/>
            <w:r w:rsidRPr="00187D79">
              <w:rPr>
                <w:rFonts w:ascii="Times New Roman" w:hAnsi="Times New Roman" w:cs="Times New Roman"/>
                <w:b/>
                <w:bCs/>
                <w:color w:val="000000"/>
                <w:sz w:val="24"/>
                <w:szCs w:val="24"/>
              </w:rPr>
              <w:t xml:space="preserve">) pontja </w:t>
            </w:r>
            <w:r w:rsidRPr="00187D79">
              <w:rPr>
                <w:rFonts w:ascii="Times New Roman" w:hAnsi="Times New Roman" w:cs="Times New Roman"/>
                <w:color w:val="000000"/>
                <w:sz w:val="24"/>
                <w:szCs w:val="24"/>
              </w:rPr>
              <w:t>alapján (</w:t>
            </w:r>
            <w:r w:rsidRPr="00187D79">
              <w:rPr>
                <w:rFonts w:ascii="Times New Roman" w:hAnsi="Times New Roman" w:cs="Times New Roman"/>
                <w:i/>
                <w:iCs/>
                <w:color w:val="000000"/>
                <w:sz w:val="24"/>
                <w:szCs w:val="24"/>
              </w:rPr>
              <w:t>8.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rPr>
                <w:rFonts w:ascii="Times New Roman" w:hAnsi="Times New Roman" w:cs="Times New Roman"/>
                <w:strike/>
                <w:color w:val="000000"/>
                <w:sz w:val="24"/>
                <w:szCs w:val="24"/>
              </w:rPr>
            </w:pP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11.</w:t>
            </w:r>
          </w:p>
        </w:tc>
        <w:tc>
          <w:tcPr>
            <w:tcW w:w="7649" w:type="dxa"/>
          </w:tcPr>
          <w:p w:rsid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Kbt. 67. § (4) bekezdés </w:t>
            </w:r>
            <w:r w:rsidRPr="00187D79">
              <w:rPr>
                <w:rFonts w:ascii="Times New Roman" w:hAnsi="Times New Roman" w:cs="Times New Roman"/>
                <w:color w:val="000000"/>
                <w:sz w:val="24"/>
                <w:szCs w:val="24"/>
              </w:rPr>
              <w:t xml:space="preserve">és </w:t>
            </w:r>
            <w:r w:rsidRPr="00187D79">
              <w:rPr>
                <w:rFonts w:ascii="Times New Roman" w:hAnsi="Times New Roman" w:cs="Times New Roman"/>
                <w:b/>
                <w:bCs/>
                <w:color w:val="000000"/>
                <w:sz w:val="24"/>
                <w:szCs w:val="24"/>
              </w:rPr>
              <w:t xml:space="preserve">321/2015. (X. 30.) Korm. rendelet 17.§ (2) bekezdése </w:t>
            </w:r>
            <w:r w:rsidRPr="00187D79">
              <w:rPr>
                <w:rFonts w:ascii="Times New Roman" w:hAnsi="Times New Roman" w:cs="Times New Roman"/>
                <w:color w:val="000000"/>
                <w:sz w:val="24"/>
                <w:szCs w:val="24"/>
              </w:rPr>
              <w:t>alapján arról, hogy az alvállalkozó és adott esetben az alkalmasság igazolásában résztvevő más szervezet nem áll az eljárásban előírt kizáró okok</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hatálya alatt. (</w:t>
            </w:r>
            <w:r w:rsidRPr="00187D79">
              <w:rPr>
                <w:rFonts w:ascii="Times New Roman" w:hAnsi="Times New Roman" w:cs="Times New Roman"/>
                <w:i/>
                <w:iCs/>
                <w:color w:val="000000"/>
                <w:sz w:val="24"/>
                <w:szCs w:val="24"/>
              </w:rPr>
              <w:t>9. melléklet</w:t>
            </w:r>
            <w:r w:rsidRPr="00187D79">
              <w:rPr>
                <w:rFonts w:ascii="Times New Roman" w:hAnsi="Times New Roman" w:cs="Times New Roman"/>
                <w:color w:val="000000"/>
                <w:sz w:val="24"/>
                <w:szCs w:val="24"/>
              </w:rPr>
              <w:t>)</w:t>
            </w:r>
          </w:p>
          <w:p w:rsidR="00FD083F" w:rsidRDefault="00FD083F" w:rsidP="00187D79">
            <w:pPr>
              <w:autoSpaceDE w:val="0"/>
              <w:autoSpaceDN w:val="0"/>
              <w:adjustRightInd w:val="0"/>
              <w:rPr>
                <w:rFonts w:ascii="Times New Roman" w:hAnsi="Times New Roman" w:cs="Times New Roman"/>
                <w:color w:val="000000"/>
                <w:sz w:val="24"/>
                <w:szCs w:val="24"/>
              </w:rPr>
            </w:pPr>
          </w:p>
          <w:p w:rsidR="00FD083F" w:rsidRPr="00187D79" w:rsidRDefault="00FD083F"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lastRenderedPageBreak/>
              <w:t>Egyéb dokumentumok:</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12.</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kapacitásait rendelkezésre bocsátó szervezet olyan szerződéses vagy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előszerződésben vállalt </w:t>
            </w:r>
            <w:r w:rsidRPr="00187D79">
              <w:rPr>
                <w:rFonts w:ascii="Times New Roman" w:hAnsi="Times New Roman" w:cs="Times New Roman"/>
                <w:b/>
                <w:bCs/>
                <w:color w:val="000000"/>
                <w:sz w:val="24"/>
                <w:szCs w:val="24"/>
              </w:rPr>
              <w:t>kötelezettségvállalását tartalmazó okirata</w:t>
            </w:r>
            <w:r w:rsidRPr="00187D79">
              <w:rPr>
                <w:rFonts w:ascii="Times New Roman" w:hAnsi="Times New Roman" w:cs="Times New Roman"/>
                <w:color w:val="000000"/>
                <w:sz w:val="24"/>
                <w:szCs w:val="24"/>
              </w:rPr>
              <w:t>, amely</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187D79">
              <w:rPr>
                <w:rFonts w:ascii="Times New Roman" w:hAnsi="Times New Roman" w:cs="Times New Roman"/>
                <w:i/>
                <w:iCs/>
                <w:color w:val="000000"/>
                <w:sz w:val="24"/>
                <w:szCs w:val="24"/>
              </w:rPr>
              <w:t>10.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13.</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az ajánlatban szereplő dokumentumokat aláíró, az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187D79">
              <w:rPr>
                <w:rFonts w:ascii="Times New Roman" w:hAnsi="Times New Roman" w:cs="Times New Roman"/>
                <w:b/>
                <w:bCs/>
                <w:color w:val="000000"/>
                <w:sz w:val="24"/>
                <w:szCs w:val="24"/>
              </w:rPr>
              <w:t>aláírási</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címpéldányát </w:t>
            </w:r>
            <w:r w:rsidRPr="00187D79">
              <w:rPr>
                <w:rFonts w:ascii="Times New Roman" w:hAnsi="Times New Roman" w:cs="Times New Roman"/>
                <w:color w:val="000000"/>
                <w:sz w:val="24"/>
                <w:szCs w:val="24"/>
              </w:rPr>
              <w:t xml:space="preserve">vagy </w:t>
            </w:r>
            <w:proofErr w:type="gramStart"/>
            <w:r w:rsidRPr="00187D79">
              <w:rPr>
                <w:rFonts w:ascii="Times New Roman" w:hAnsi="Times New Roman" w:cs="Times New Roman"/>
                <w:b/>
                <w:bCs/>
                <w:color w:val="000000"/>
                <w:sz w:val="24"/>
                <w:szCs w:val="24"/>
              </w:rPr>
              <w:t>ügyvéd</w:t>
            </w:r>
            <w:proofErr w:type="gramEnd"/>
            <w:r w:rsidR="0085281D">
              <w:rPr>
                <w:rFonts w:ascii="Times New Roman" w:hAnsi="Times New Roman" w:cs="Times New Roman"/>
                <w:b/>
                <w:bCs/>
                <w:color w:val="000000"/>
                <w:sz w:val="24"/>
                <w:szCs w:val="24"/>
              </w:rPr>
              <w:t xml:space="preserve"> vagy kamarai jogtanácsos</w:t>
            </w:r>
            <w:r w:rsidRPr="00187D79">
              <w:rPr>
                <w:rFonts w:ascii="Times New Roman" w:hAnsi="Times New Roman" w:cs="Times New Roman"/>
                <w:b/>
                <w:bCs/>
                <w:color w:val="000000"/>
                <w:sz w:val="24"/>
                <w:szCs w:val="24"/>
              </w:rPr>
              <w:t xml:space="preserve"> által ellenjegyzett aláírás mintáját </w:t>
            </w:r>
            <w:r w:rsidRPr="00187D79">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187D79">
              <w:rPr>
                <w:rFonts w:ascii="Times New Roman" w:hAnsi="Times New Roman" w:cs="Times New Roman"/>
                <w:color w:val="000000"/>
                <w:sz w:val="24"/>
                <w:szCs w:val="24"/>
              </w:rPr>
              <w:t>személy(</w:t>
            </w:r>
            <w:proofErr w:type="spellStart"/>
            <w:proofErr w:type="gramEnd"/>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w:t>
            </w:r>
            <w:proofErr w:type="spellStart"/>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187D79">
              <w:rPr>
                <w:rFonts w:ascii="Times New Roman" w:hAnsi="Times New Roman" w:cs="Times New Roman"/>
                <w:b/>
                <w:bCs/>
                <w:color w:val="000000"/>
                <w:sz w:val="24"/>
                <w:szCs w:val="24"/>
              </w:rPr>
              <w:t xml:space="preserve">meghatalmazását </w:t>
            </w:r>
            <w:r w:rsidRPr="00187D79">
              <w:rPr>
                <w:rFonts w:ascii="Times New Roman" w:hAnsi="Times New Roman" w:cs="Times New Roman"/>
                <w:color w:val="000000"/>
                <w:sz w:val="24"/>
                <w:szCs w:val="24"/>
              </w:rPr>
              <w:t>is szükséges csatolni (</w:t>
            </w:r>
            <w:r w:rsidRPr="00187D79">
              <w:rPr>
                <w:rFonts w:ascii="Times New Roman" w:hAnsi="Times New Roman" w:cs="Times New Roman"/>
                <w:i/>
                <w:iCs/>
                <w:color w:val="000000"/>
                <w:sz w:val="24"/>
                <w:szCs w:val="24"/>
              </w:rPr>
              <w:t>11.</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14.</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 xml:space="preserve">Folyamatban lévő változásbejegyzési eljárás </w:t>
            </w:r>
            <w:r w:rsidRPr="00187D79">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187D79">
              <w:rPr>
                <w:rFonts w:ascii="Times New Roman" w:hAnsi="Times New Roman" w:cs="Times New Roman"/>
                <w:i/>
                <w:iCs/>
                <w:color w:val="000000"/>
                <w:sz w:val="24"/>
                <w:szCs w:val="24"/>
              </w:rPr>
              <w:t>12.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15.</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Nyilatkozat az ajánlat </w:t>
            </w:r>
            <w:r w:rsidRPr="00187D79">
              <w:rPr>
                <w:rFonts w:ascii="Times New Roman" w:hAnsi="Times New Roman" w:cs="Times New Roman"/>
                <w:b/>
                <w:bCs/>
                <w:color w:val="000000"/>
                <w:sz w:val="24"/>
                <w:szCs w:val="24"/>
              </w:rPr>
              <w:t>papír alapú eredeti és elektronikus példányának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egyezőségéről (</w:t>
            </w:r>
            <w:r w:rsidRPr="00187D79">
              <w:rPr>
                <w:rFonts w:ascii="Times New Roman" w:hAnsi="Times New Roman" w:cs="Times New Roman"/>
                <w:i/>
                <w:iCs/>
                <w:color w:val="000000"/>
                <w:sz w:val="24"/>
                <w:szCs w:val="24"/>
              </w:rPr>
              <w:t>13. melléklet</w:t>
            </w:r>
            <w:r w:rsidRPr="00187D79">
              <w:rPr>
                <w:rFonts w:ascii="Times New Roman" w:hAnsi="Times New Roman" w:cs="Times New Roman"/>
                <w:color w:val="000000"/>
                <w:sz w:val="24"/>
                <w:szCs w:val="24"/>
              </w:rPr>
              <w: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16.</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Ajánlattételi lap – Árazott költségvetés</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az ajánlattevők figyelmét, hogy az </w:t>
            </w:r>
            <w:proofErr w:type="spellStart"/>
            <w:r w:rsidRPr="00187D79">
              <w:rPr>
                <w:rFonts w:ascii="Times New Roman" w:hAnsi="Times New Roman" w:cs="Times New Roman"/>
                <w:color w:val="000000"/>
                <w:sz w:val="24"/>
                <w:szCs w:val="24"/>
              </w:rPr>
              <w:t>excel</w:t>
            </w:r>
            <w:proofErr w:type="spellEnd"/>
            <w:r w:rsidRPr="00187D79">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Valamennyi sort be kell árazni, kivéve, ha kiegészítő tájékoztatás során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ettől eltérően rendelkezik.</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(14.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p>
        </w:tc>
        <w:tc>
          <w:tcPr>
            <w:tcW w:w="7649"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felelősségbiztosításról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biztosítékok határidőre történő nyújtására vonatkozóan</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 fordításról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tanúsítványok rendelkezésre állásáról</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ütemterv határidőre való benyújtásáról (15. melléklet)</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18.</w:t>
            </w:r>
          </w:p>
        </w:tc>
        <w:tc>
          <w:tcPr>
            <w:tcW w:w="7649" w:type="dxa"/>
          </w:tcPr>
          <w:p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Nyilatkozat üzleti titokról (16. számú melléklet)</w:t>
            </w:r>
          </w:p>
        </w:tc>
      </w:tr>
      <w:tr w:rsidR="00187D79" w:rsidRPr="00187D79" w:rsidTr="00437149">
        <w:tc>
          <w:tcPr>
            <w:tcW w:w="9062" w:type="dxa"/>
            <w:gridSpan w:val="3"/>
          </w:tcPr>
          <w:p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Pénzügyi és gazdasági alkalmasság - a megkövetelt igazolási mód:</w:t>
            </w:r>
          </w:p>
        </w:tc>
      </w:tr>
      <w:tr w:rsidR="00187D79" w:rsidRPr="00187D79" w:rsidTr="00437149">
        <w:tc>
          <w:tcPr>
            <w:tcW w:w="1413"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19. </w:t>
            </w:r>
          </w:p>
        </w:tc>
        <w:tc>
          <w:tcPr>
            <w:tcW w:w="7649" w:type="dxa"/>
          </w:tcPr>
          <w:p w:rsidR="00187D79" w:rsidRPr="00187D79" w:rsidRDefault="00187D79" w:rsidP="00187D79">
            <w:pPr>
              <w:autoSpaceDE w:val="0"/>
              <w:autoSpaceDN w:val="0"/>
              <w:adjustRightInd w:val="0"/>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 xml:space="preserve">Pénzintézeti igazolás </w:t>
            </w:r>
            <w:r w:rsidRPr="00187D79">
              <w:rPr>
                <w:rFonts w:ascii="Times New Roman" w:hAnsi="Times New Roman" w:cs="Times New Roman"/>
                <w:color w:val="000000"/>
                <w:sz w:val="24"/>
                <w:szCs w:val="24"/>
              </w:rPr>
              <w:t>(</w:t>
            </w:r>
            <w:r w:rsidRPr="00187D79">
              <w:rPr>
                <w:rFonts w:ascii="Times New Roman" w:hAnsi="Times New Roman" w:cs="Times New Roman"/>
                <w:i/>
                <w:iCs/>
                <w:color w:val="000000"/>
                <w:sz w:val="24"/>
                <w:szCs w:val="24"/>
              </w:rPr>
              <w:t>17. melléklet</w:t>
            </w:r>
            <w:r w:rsidRPr="00187D79">
              <w:rPr>
                <w:rFonts w:ascii="Times New Roman" w:hAnsi="Times New Roman" w:cs="Times New Roman"/>
                <w:color w:val="000000"/>
                <w:sz w:val="24"/>
                <w:szCs w:val="24"/>
              </w:rPr>
              <w:t>)</w:t>
            </w:r>
          </w:p>
        </w:tc>
      </w:tr>
      <w:tr w:rsidR="00187D79" w:rsidRPr="00187D79" w:rsidTr="00437149">
        <w:tc>
          <w:tcPr>
            <w:tcW w:w="9062" w:type="dxa"/>
            <w:gridSpan w:val="3"/>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Műszaki, illetve szakmai alkalmasság - a megkövetelt igazolási mód:</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20.</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eljárást megindító ajánlattételi felhívás feladásától visszafelé számított megelőző 60 hónap vonatkozásában a </w:t>
            </w:r>
            <w:r w:rsidRPr="00187D79">
              <w:rPr>
                <w:rFonts w:ascii="Times New Roman" w:hAnsi="Times New Roman" w:cs="Times New Roman"/>
                <w:b/>
                <w:bCs/>
                <w:color w:val="000000"/>
                <w:sz w:val="24"/>
                <w:szCs w:val="24"/>
              </w:rPr>
              <w:t>közbeszerzés tárgya szerinti referencia</w:t>
            </w:r>
            <w:r w:rsidRPr="00187D79">
              <w:rPr>
                <w:rFonts w:ascii="Times New Roman" w:hAnsi="Times New Roman" w:cs="Times New Roman"/>
                <w:color w:val="000000"/>
                <w:sz w:val="24"/>
                <w:szCs w:val="24"/>
              </w:rPr>
              <w:t xml:space="preserve"> – Ajánlatkérő a vizsgált időszak alatt befejezett, de legfeljebb nyolc éven belül megkezdett építési beruházásokat veszi figyelembe (18</w:t>
            </w:r>
            <w:r w:rsidRPr="00187D79">
              <w:rPr>
                <w:rFonts w:ascii="Times New Roman" w:hAnsi="Times New Roman" w:cs="Times New Roman"/>
                <w:i/>
                <w:iCs/>
                <w:color w:val="000000"/>
                <w:sz w:val="24"/>
                <w:szCs w:val="24"/>
              </w:rPr>
              <w:t>. melléklet</w:t>
            </w:r>
            <w:r w:rsidRPr="00187D79">
              <w:rPr>
                <w:rFonts w:ascii="Times New Roman" w:hAnsi="Times New Roman" w:cs="Times New Roman"/>
                <w:color w:val="000000"/>
                <w:sz w:val="24"/>
                <w:szCs w:val="24"/>
              </w:rPr>
              <w: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21.</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teljesítésbe bevonni kívánt </w:t>
            </w:r>
            <w:r w:rsidRPr="00187D79">
              <w:rPr>
                <w:rFonts w:ascii="Times New Roman" w:hAnsi="Times New Roman" w:cs="Times New Roman"/>
                <w:b/>
                <w:bCs/>
                <w:color w:val="000000"/>
                <w:sz w:val="24"/>
                <w:szCs w:val="24"/>
              </w:rPr>
              <w:t xml:space="preserve">szakember bemutatása </w:t>
            </w:r>
            <w:r w:rsidRPr="00187D79">
              <w:rPr>
                <w:rFonts w:ascii="Times New Roman" w:hAnsi="Times New Roman" w:cs="Times New Roman"/>
                <w:color w:val="000000"/>
                <w:sz w:val="24"/>
                <w:szCs w:val="24"/>
              </w:rPr>
              <w:t>(19.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22.</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bCs/>
                <w:color w:val="000000"/>
                <w:sz w:val="24"/>
                <w:szCs w:val="24"/>
              </w:rPr>
              <w:t xml:space="preserve">végzettségét, képzettségét, jogosultságot </w:t>
            </w:r>
            <w:r w:rsidRPr="00187D79">
              <w:rPr>
                <w:rFonts w:ascii="Times New Roman" w:hAnsi="Times New Roman" w:cs="Times New Roman"/>
                <w:color w:val="000000"/>
                <w:sz w:val="24"/>
                <w:szCs w:val="24"/>
              </w:rPr>
              <w:t>igazoló okirat másolata (</w:t>
            </w:r>
            <w:r w:rsidRPr="00187D79">
              <w:rPr>
                <w:rFonts w:ascii="Times New Roman" w:hAnsi="Times New Roman" w:cs="Times New Roman"/>
                <w:i/>
                <w:iCs/>
                <w:color w:val="000000"/>
                <w:sz w:val="24"/>
                <w:szCs w:val="24"/>
              </w:rPr>
              <w:t>20. melléklet</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Saját kezűleg aláírt önéletrajz, szakmai tapasztalat év/hónap/nap pontossággal</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23.</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color w:val="000000"/>
                <w:sz w:val="24"/>
                <w:szCs w:val="24"/>
              </w:rPr>
              <w:t>rendelkezésre állás</w:t>
            </w:r>
            <w:r w:rsidRPr="00187D79">
              <w:rPr>
                <w:rFonts w:ascii="Times New Roman" w:hAnsi="Times New Roman" w:cs="Times New Roman"/>
                <w:color w:val="000000"/>
                <w:sz w:val="24"/>
                <w:szCs w:val="24"/>
              </w:rPr>
              <w:t>i nyilatkozata (21.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24.</w:t>
            </w:r>
          </w:p>
        </w:tc>
        <w:tc>
          <w:tcPr>
            <w:tcW w:w="7791" w:type="dxa"/>
            <w:gridSpan w:val="2"/>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megajánlott szakember </w:t>
            </w:r>
            <w:r w:rsidRPr="00187D79">
              <w:rPr>
                <w:rFonts w:ascii="Times New Roman" w:hAnsi="Times New Roman" w:cs="Times New Roman"/>
                <w:b/>
                <w:color w:val="000000"/>
                <w:sz w:val="24"/>
                <w:szCs w:val="24"/>
              </w:rPr>
              <w:t>kamarai tagság</w:t>
            </w:r>
            <w:r w:rsidRPr="00187D79">
              <w:rPr>
                <w:rFonts w:ascii="Times New Roman" w:hAnsi="Times New Roman" w:cs="Times New Roman"/>
                <w:color w:val="000000"/>
                <w:sz w:val="24"/>
                <w:szCs w:val="24"/>
              </w:rPr>
              <w:t>ságról (22.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sz w:val="24"/>
                <w:szCs w:val="24"/>
              </w:rPr>
            </w:pPr>
            <w:r w:rsidRPr="00187D79">
              <w:rPr>
                <w:rFonts w:ascii="Times New Roman" w:hAnsi="Times New Roman" w:cs="Times New Roman"/>
                <w:sz w:val="24"/>
                <w:szCs w:val="24"/>
              </w:rPr>
              <w:t>Nyilatkozat a tervek megismeréséről (23. melléklet)</w:t>
            </w:r>
          </w:p>
        </w:tc>
      </w:tr>
      <w:tr w:rsidR="00187D79" w:rsidRPr="00187D79" w:rsidTr="00437149">
        <w:tc>
          <w:tcPr>
            <w:tcW w:w="127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25.</w:t>
            </w:r>
          </w:p>
        </w:tc>
        <w:tc>
          <w:tcPr>
            <w:tcW w:w="7791" w:type="dxa"/>
            <w:gridSpan w:val="2"/>
          </w:tcPr>
          <w:p w:rsidR="00187D79" w:rsidRPr="00187D79" w:rsidRDefault="00187D79" w:rsidP="00187D79">
            <w:pPr>
              <w:autoSpaceDE w:val="0"/>
              <w:autoSpaceDN w:val="0"/>
              <w:adjustRightInd w:val="0"/>
              <w:jc w:val="both"/>
              <w:rPr>
                <w:rFonts w:ascii="Times New Roman" w:hAnsi="Times New Roman" w:cs="Times New Roman"/>
                <w:b/>
                <w:sz w:val="24"/>
                <w:szCs w:val="24"/>
              </w:rPr>
            </w:pPr>
            <w:r w:rsidRPr="00187D79">
              <w:rPr>
                <w:rFonts w:ascii="Times New Roman" w:hAnsi="Times New Roman" w:cs="Times New Roman"/>
                <w:b/>
                <w:sz w:val="24"/>
                <w:szCs w:val="24"/>
              </w:rPr>
              <w:t>Regisztrációs lap</w:t>
            </w: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B365D2" w:rsidP="00187D79">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
          <w:bCs/>
          <w:i/>
          <w:i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Pr>
          <w:rFonts w:ascii="Times New Roman" w:hAnsi="Times New Roman" w:cs="Times New Roman"/>
          <w:b/>
          <w:bCs/>
          <w:i/>
          <w:iCs/>
          <w:color w:val="000000"/>
          <w:sz w:val="24"/>
          <w:szCs w:val="24"/>
        </w:rPr>
        <w:t xml:space="preserve">” </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CÉGINFORMÁCIÓS LAP</w:t>
      </w:r>
    </w:p>
    <w:tbl>
      <w:tblPr>
        <w:tblStyle w:val="Rcsostblzat2"/>
        <w:tblW w:w="0" w:type="auto"/>
        <w:tblLook w:val="04A0" w:firstRow="1" w:lastRow="0" w:firstColumn="1" w:lastColumn="0" w:noHBand="0" w:noVBand="1"/>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Cégjegyzékszáma: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Adószáma: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telefonszám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telefaxszám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E-mail cím</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Képviselő 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Kapcsolattartó adatai</w:t>
            </w:r>
            <w:r w:rsidRPr="00187D79">
              <w:rPr>
                <w:rFonts w:ascii="Times New Roman" w:hAnsi="Times New Roman" w:cs="Times New Roman"/>
                <w:b/>
                <w:bCs/>
                <w:color w:val="000000"/>
                <w:sz w:val="24"/>
                <w:szCs w:val="24"/>
                <w:vertAlign w:val="superscript"/>
              </w:rPr>
              <w:footnoteReference w:id="1"/>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neve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telefonszáma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fax száma</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e-mail címe</w:t>
            </w:r>
          </w:p>
        </w:tc>
        <w:tc>
          <w:tcPr>
            <w:tcW w:w="4531" w:type="dxa"/>
          </w:tcPr>
          <w:p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i/>
          <w:color w:val="000000"/>
          <w:sz w:val="24"/>
          <w:szCs w:val="24"/>
        </w:rPr>
      </w:pPr>
      <w:r w:rsidRPr="00187D79">
        <w:rPr>
          <w:rFonts w:ascii="Times New Roman" w:hAnsi="Times New Roman" w:cs="Times New Roman"/>
          <w:b/>
          <w:bCs/>
          <w:i/>
          <w:iCs/>
          <w:color w:val="000000"/>
          <w:sz w:val="24"/>
          <w:szCs w:val="24"/>
        </w:rPr>
        <w:t>„</w:t>
      </w:r>
      <w:r w:rsidR="001D7DDA">
        <w:rPr>
          <w:rFonts w:ascii="Times New Roman" w:hAnsi="Times New Roman" w:cs="Times New Roman"/>
          <w:i/>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i/>
          <w:i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FELOLVASÓ LAP</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4531"/>
        <w:gridCol w:w="4531"/>
      </w:tblGrid>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 neve: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rsidTr="00437149">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 főbb számszerűsíthető adatai, az ajánlati lappal összhangban (az ajánlati lap</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felolvasó lap mellékletét képezi)</w:t>
      </w:r>
      <w:r w:rsidRPr="00187D79">
        <w:rPr>
          <w:rFonts w:ascii="Times New Roman" w:hAnsi="Times New Roman" w:cs="Times New Roman"/>
          <w:b/>
          <w:bCs/>
          <w:color w:val="000000"/>
          <w:sz w:val="24"/>
          <w:szCs w:val="24"/>
          <w:vertAlign w:val="superscript"/>
        </w:rPr>
        <w:footnoteReference w:id="2"/>
      </w:r>
      <w:r w:rsidRPr="00187D79">
        <w:rPr>
          <w:rFonts w:ascii="Times New Roman" w:hAnsi="Times New Roman" w:cs="Times New Roman"/>
          <w:b/>
          <w:bCs/>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Értékelési szempont </w:t>
            </w:r>
            <w:r w:rsidRPr="00187D79">
              <w:rPr>
                <w:rFonts w:ascii="Times New Roman" w:hAnsi="Times New Roman" w:cs="Times New Roman"/>
                <w:b/>
                <w:bCs/>
                <w:color w:val="000000"/>
                <w:sz w:val="24"/>
                <w:szCs w:val="24"/>
              </w:rPr>
              <w:tab/>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4A0887">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1. A felhívás III.1.3) M2a.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xml:space="preserve">. </w:t>
            </w:r>
            <w:r w:rsidR="004A0887">
              <w:rPr>
                <w:rFonts w:ascii="Times New Roman" w:hAnsi="Times New Roman" w:cs="Times New Roman"/>
                <w:b/>
                <w:bCs/>
                <w:sz w:val="24"/>
                <w:szCs w:val="24"/>
              </w:rPr>
              <w:t>36</w:t>
            </w:r>
            <w:r w:rsidRPr="00187D79">
              <w:rPr>
                <w:rFonts w:ascii="Times New Roman" w:hAnsi="Times New Roman" w:cs="Times New Roman"/>
                <w:b/>
                <w:bCs/>
                <w:sz w:val="24"/>
                <w:szCs w:val="24"/>
              </w:rPr>
              <w:t xml:space="preserve">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Pr="00187D79" w:rsidRDefault="00187D79" w:rsidP="004A0887">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2. A felhívás III.1.3) M2b.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xml:space="preserve">. </w:t>
            </w:r>
            <w:r w:rsidR="004A0887">
              <w:rPr>
                <w:rFonts w:ascii="Times New Roman" w:hAnsi="Times New Roman" w:cs="Times New Roman"/>
                <w:b/>
                <w:bCs/>
                <w:sz w:val="24"/>
                <w:szCs w:val="24"/>
              </w:rPr>
              <w:t>36</w:t>
            </w:r>
            <w:r w:rsidRPr="00187D79">
              <w:rPr>
                <w:rFonts w:ascii="Times New Roman" w:hAnsi="Times New Roman" w:cs="Times New Roman"/>
                <w:b/>
                <w:bCs/>
                <w:sz w:val="24"/>
                <w:szCs w:val="24"/>
              </w:rPr>
              <w:t xml:space="preserve">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xml:space="preserve"> hónap</w:t>
            </w:r>
          </w:p>
        </w:tc>
      </w:tr>
      <w:tr w:rsidR="00187D79" w:rsidRPr="00187D79" w:rsidTr="00437149">
        <w:tc>
          <w:tcPr>
            <w:tcW w:w="4536" w:type="dxa"/>
            <w:tcBorders>
              <w:top w:val="single" w:sz="4" w:space="0" w:color="000000"/>
              <w:left w:val="single" w:sz="4" w:space="0" w:color="000000"/>
              <w:bottom w:val="single" w:sz="4" w:space="0" w:color="000000"/>
            </w:tcBorders>
            <w:shd w:val="clear" w:color="auto" w:fill="auto"/>
          </w:tcPr>
          <w:p w:rsid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Nettó ajánlati Ár (HUF)</w:t>
            </w:r>
          </w:p>
          <w:p w:rsidR="00187D79" w:rsidRPr="00187D79" w:rsidRDefault="00187D79" w:rsidP="004A0887">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nettó …</w:t>
            </w:r>
            <w:proofErr w:type="gramEnd"/>
            <w:r w:rsidRPr="00187D79">
              <w:rPr>
                <w:rFonts w:ascii="Times New Roman" w:hAnsi="Times New Roman" w:cs="Times New Roman"/>
                <w:b/>
                <w:bCs/>
                <w:color w:val="000000"/>
                <w:sz w:val="24"/>
                <w:szCs w:val="24"/>
              </w:rPr>
              <w:t>…………………… HUF</w:t>
            </w: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vertAlign w:val="superscript"/>
        </w:rPr>
        <w:footnoteReference w:id="3"/>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(2) és (4) bekezdés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4"/>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00B365D2">
        <w:rPr>
          <w:rFonts w:ascii="Times New Roman" w:hAnsi="Times New Roman" w:cs="Times New Roman"/>
          <w:b/>
          <w:bCs/>
          <w:color w:val="000000"/>
          <w:sz w:val="24"/>
          <w:szCs w:val="24"/>
        </w:rPr>
        <w:t>„</w:t>
      </w:r>
      <w:r w:rsidR="001D7DDA">
        <w:rPr>
          <w:rFonts w:ascii="Times New Roman" w:hAnsi="Times New Roman" w:cs="Times New Roman"/>
          <w:b/>
          <w:bCs/>
          <w:color w:val="000000"/>
          <w:sz w:val="24"/>
          <w:szCs w:val="24"/>
        </w:rPr>
        <w:t>Vállalkozási szerződés a nyíregyházi Bocskai utca 16. szám alatti épület felújítására</w:t>
      </w:r>
      <w:r w:rsidR="00B365D2">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részt kívánunk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Tudomásul vesszük, hogy a megadott ajánlati feltételek ránk, mint Ajánlattevőre nézve kötelező érvényűek.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Kijelentjük, hogy a Kbt. előírásait, a felhívásban és a dokumentációban foglalt valamennyi formai és tartalmi követelményt, utasítást, kikötést és a műszaki leírásban, szerződéstervezetben megadott feltételeket ismerjük, megértettük, a jelen nyilatkozattal elfogadjuk.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felhívás és a dokumentáció alkalmas volt arra, hogy megfelelő ajánlatot készíthessünk, és ajánlatunkat ennek figyelembevételével készítettük 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összeállításához szükséges minden tényről, körülményről külön is meggyőződtünk.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Kijelentjük, hogy az ajánlatunkban tett nyilatkozataink megfelelnek a valóságnak.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hogy az építési beruházás teljesítésére megfelelő jogosultsággal és szakértelemmel rendelkezünk.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Kötelezettséget vállalunk arra, hogy az eljárás nyerteseként Ajánlatkérővel szerződést kötünk, és az ajánlatunkban szereplő ellenszolgáltatásért az igényelt szolgáltatást elvégezzük.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továbbá, hogy vállalkozásunk a Kis- és középvállalkozásokról, fejlődésük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támogatásáról</w:t>
      </w:r>
      <w:proofErr w:type="gramEnd"/>
      <w:r w:rsidRPr="00187D79">
        <w:rPr>
          <w:rFonts w:ascii="Times New Roman" w:hAnsi="Times New Roman" w:cs="Times New Roman"/>
          <w:color w:val="000000"/>
          <w:sz w:val="24"/>
          <w:szCs w:val="24"/>
        </w:rPr>
        <w:t xml:space="preserve"> szóló 2004. évi XXXIV. törvény alapján mikro-, kis- és középvállalkozásnak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(azaz KKV-nak)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minősül □</w:t>
      </w:r>
    </w:p>
    <w:p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középvállalkozásnak  □</w:t>
      </w:r>
    </w:p>
    <w:p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kisvállalkozásnak       □</w:t>
      </w:r>
    </w:p>
    <w:p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mikro vállalkozásnak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nem minősül □</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4.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Kizárólag </w:t>
      </w:r>
      <w:r w:rsidRPr="00187D79">
        <w:rPr>
          <w:rFonts w:ascii="Times New Roman" w:hAnsi="Times New Roman" w:cs="Times New Roman"/>
          <w:b/>
          <w:bCs/>
          <w:color w:val="000000"/>
          <w:sz w:val="24"/>
          <w:szCs w:val="24"/>
        </w:rPr>
        <w:t xml:space="preserve">közös ajánlattétel </w:t>
      </w:r>
      <w:r w:rsidRPr="00187D79">
        <w:rPr>
          <w:rFonts w:ascii="Times New Roman" w:hAnsi="Times New Roman" w:cs="Times New Roman"/>
          <w:color w:val="000000"/>
          <w:sz w:val="24"/>
          <w:szCs w:val="24"/>
        </w:rPr>
        <w:t>esetén: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közös egyetemleges felelősségvállalásról szóló megállapodás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(„konzorciális szerződés”)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5.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alvállalkozó igénybevételéről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(6) bekezdés a)</w:t>
      </w:r>
      <w:proofErr w:type="spellStart"/>
      <w:r w:rsidRPr="00187D79">
        <w:rPr>
          <w:rFonts w:ascii="Times New Roman" w:hAnsi="Times New Roman" w:cs="Times New Roman"/>
          <w:b/>
          <w:bCs/>
          <w:color w:val="000000"/>
          <w:sz w:val="24"/>
          <w:szCs w:val="24"/>
        </w:rPr>
        <w:t>-b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a Kbt. 66. § (6) bekezdésének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pontjában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alvállalkozót az alábbiak szerint kívánunk igénybe venni:</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6"/>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562"/>
        <w:gridCol w:w="3828"/>
        <w:gridCol w:w="4672"/>
      </w:tblGrid>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közbeszerzésnek azon </w:t>
            </w:r>
            <w:proofErr w:type="gramStart"/>
            <w:r w:rsidRPr="00187D79">
              <w:rPr>
                <w:rFonts w:ascii="Times New Roman" w:hAnsi="Times New Roman" w:cs="Times New Roman"/>
                <w:color w:val="000000"/>
                <w:sz w:val="24"/>
                <w:szCs w:val="24"/>
              </w:rPr>
              <w:t>részei(</w:t>
            </w:r>
            <w:proofErr w:type="spellStart"/>
            <w:proofErr w:type="gramEnd"/>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megnevezése, melynek teljesítéséhez</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alvállalkozók kerülnek igénybe vételre</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Ezen részek tekintetében igénybe venni kívánt és az ajánlat benyújtásakor már ismert alvállalkozókat</w:t>
            </w:r>
          </w:p>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2.</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3.</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rsidTr="00437149">
        <w:tc>
          <w:tcPr>
            <w:tcW w:w="56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4.</w:t>
            </w:r>
          </w:p>
        </w:tc>
        <w:tc>
          <w:tcPr>
            <w:tcW w:w="3828"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 szerződés teljesítése során nem kívánunk alvállalkozót igénybe venni.</w:t>
      </w:r>
      <w:r w:rsidRPr="00187D79">
        <w:rPr>
          <w:rFonts w:ascii="Times New Roman" w:hAnsi="Times New Roman" w:cs="Times New Roman"/>
          <w:color w:val="000000"/>
          <w:sz w:val="24"/>
          <w:szCs w:val="24"/>
          <w:vertAlign w:val="superscript"/>
        </w:rPr>
        <w:footnoteReference w:id="7"/>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6.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szereplő</w:t>
      </w:r>
      <w:proofErr w:type="gramEnd"/>
      <w:r w:rsidRPr="00187D79">
        <w:rPr>
          <w:rFonts w:ascii="Times New Roman" w:hAnsi="Times New Roman" w:cs="Times New Roman"/>
          <w:b/>
          <w:bCs/>
          <w:color w:val="000000"/>
          <w:sz w:val="24"/>
          <w:szCs w:val="24"/>
        </w:rPr>
        <w:t xml:space="preserve">) igénybe vételéről a Kbt. 65. § (7) </w:t>
      </w:r>
      <w:proofErr w:type="spellStart"/>
      <w:r w:rsidRPr="00187D79">
        <w:rPr>
          <w:rFonts w:ascii="Times New Roman" w:hAnsi="Times New Roman" w:cs="Times New Roman"/>
          <w:b/>
          <w:bCs/>
          <w:color w:val="000000"/>
          <w:sz w:val="24"/>
          <w:szCs w:val="24"/>
        </w:rPr>
        <w:t>bek</w:t>
      </w:r>
      <w:proofErr w:type="spellEnd"/>
      <w:r w:rsidRPr="00187D79">
        <w:rPr>
          <w:rFonts w:ascii="Times New Roman" w:hAnsi="Times New Roman" w:cs="Times New Roman"/>
          <w:b/>
          <w:bCs/>
          <w:color w:val="000000"/>
          <w:sz w:val="24"/>
          <w:szCs w:val="24"/>
        </w:rPr>
        <w:t xml:space="preserve">. </w:t>
      </w:r>
      <w:proofErr w:type="gramStart"/>
      <w:r w:rsidRPr="00187D79">
        <w:rPr>
          <w:rFonts w:ascii="Times New Roman" w:hAnsi="Times New Roman" w:cs="Times New Roman"/>
          <w:b/>
          <w:bCs/>
          <w:color w:val="000000"/>
          <w:sz w:val="24"/>
          <w:szCs w:val="24"/>
        </w:rPr>
        <w:t>alapján</w:t>
      </w:r>
      <w:proofErr w:type="gramEnd"/>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8"/>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9"/>
      </w: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következő szervezet(</w:t>
      </w:r>
      <w:proofErr w:type="spellStart"/>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 (alkalmasság igazolásában részt vevő gazdasági szereplő)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kapacitásait</w:t>
      </w:r>
      <w:proofErr w:type="gramEnd"/>
      <w:r w:rsidRPr="00187D79">
        <w:rPr>
          <w:rFonts w:ascii="Times New Roman" w:hAnsi="Times New Roman" w:cs="Times New Roman"/>
          <w:color w:val="000000"/>
          <w:sz w:val="24"/>
          <w:szCs w:val="24"/>
        </w:rPr>
        <w:t xml:space="preserve"> kívánjuk igénybe venni:</w:t>
      </w:r>
      <w:r w:rsidRPr="00187D79">
        <w:rPr>
          <w:rFonts w:ascii="Times New Roman" w:hAnsi="Times New Roman" w:cs="Times New Roman"/>
          <w:color w:val="000000"/>
          <w:sz w:val="24"/>
          <w:szCs w:val="24"/>
          <w:vertAlign w:val="superscript"/>
        </w:rPr>
        <w:footnoteReference w:id="10"/>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3020"/>
        <w:gridCol w:w="3021"/>
        <w:gridCol w:w="3021"/>
      </w:tblGrid>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11"/>
            </w:r>
          </w:p>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rsidTr="00437149">
        <w:tc>
          <w:tcPr>
            <w:tcW w:w="3020"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kapacitására</w:t>
      </w:r>
      <w:proofErr w:type="gramEnd"/>
      <w:r w:rsidRPr="00187D79">
        <w:rPr>
          <w:rFonts w:ascii="Times New Roman" w:hAnsi="Times New Roman" w:cs="Times New Roman"/>
          <w:color w:val="000000"/>
          <w:sz w:val="24"/>
          <w:szCs w:val="24"/>
        </w:rPr>
        <w:t xml:space="preserve"> támaszkodni.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kizáró okok fenn nem állásáról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jogosult/meghatalmazással igazolt</w:t>
      </w:r>
      <w:r w:rsidRPr="00187D79">
        <w:rPr>
          <w:rFonts w:ascii="Times New Roman" w:hAnsi="Times New Roman" w:cs="Times New Roman"/>
          <w:color w:val="000000"/>
          <w:sz w:val="24"/>
          <w:szCs w:val="24"/>
          <w:vertAlign w:val="superscript"/>
        </w:rPr>
        <w:footnoteReference w:id="12"/>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sidRPr="00187D79">
        <w:rPr>
          <w:rFonts w:ascii="Times New Roman" w:hAnsi="Times New Roman" w:cs="Times New Roman"/>
          <w:b/>
          <w:bCs/>
          <w:color w:val="000000"/>
          <w:sz w:val="24"/>
          <w:szCs w:val="24"/>
        </w:rPr>
        <w:t>a Kbt. 62. § (1)-(2) bekezdésben</w:t>
      </w:r>
      <w:r w:rsidRPr="00187D79">
        <w:rPr>
          <w:rFonts w:ascii="Times New Roman" w:hAnsi="Times New Roman" w:cs="Times New Roman"/>
          <w:color w:val="000000"/>
          <w:sz w:val="24"/>
          <w:szCs w:val="24"/>
        </w:rPr>
        <w:t xml:space="preserve"> megfogalmazott kritériumok.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62.§ (1) </w:t>
      </w:r>
      <w:proofErr w:type="spellStart"/>
      <w:r w:rsidRPr="00187D79">
        <w:rPr>
          <w:rFonts w:ascii="Times New Roman" w:hAnsi="Times New Roman" w:cs="Times New Roman"/>
          <w:b/>
          <w:bCs/>
          <w:color w:val="000000"/>
          <w:sz w:val="24"/>
          <w:szCs w:val="24"/>
        </w:rPr>
        <w:t>kb</w:t>
      </w:r>
      <w:proofErr w:type="spellEnd"/>
      <w:r w:rsidRPr="00187D79">
        <w:rPr>
          <w:rFonts w:ascii="Times New Roman" w:hAnsi="Times New Roman" w:cs="Times New Roman"/>
          <w:b/>
          <w:bCs/>
          <w:color w:val="000000"/>
          <w:sz w:val="24"/>
          <w:szCs w:val="24"/>
        </w:rPr>
        <w:t>) pontja alapján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3"/>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tárgyú közbeszerzési eljárásban a Kbt. 62.§ (1) bekezdés k) pont </w:t>
      </w:r>
      <w:proofErr w:type="spellStart"/>
      <w:r w:rsidRPr="00187D79">
        <w:rPr>
          <w:rFonts w:ascii="Times New Roman" w:hAnsi="Times New Roman" w:cs="Times New Roman"/>
          <w:color w:val="000000"/>
          <w:sz w:val="24"/>
          <w:szCs w:val="24"/>
        </w:rPr>
        <w:t>kb</w:t>
      </w:r>
      <w:proofErr w:type="spellEnd"/>
      <w:r w:rsidRPr="00187D79">
        <w:rPr>
          <w:rFonts w:ascii="Times New Roman" w:hAnsi="Times New Roman" w:cs="Times New Roman"/>
          <w:color w:val="000000"/>
          <w:sz w:val="24"/>
          <w:szCs w:val="24"/>
        </w:rPr>
        <w:t>) alpontjára figyelemmel</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szabályozott tőzsdén jegyeznek;</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nem jegyeznek szabályozott tőzsdén.</w:t>
      </w:r>
      <w:r w:rsidRPr="00187D79">
        <w:rPr>
          <w:rFonts w:ascii="Times New Roman" w:hAnsi="Times New Roman" w:cs="Times New Roman"/>
          <w:color w:val="000000"/>
          <w:sz w:val="24"/>
          <w:szCs w:val="24"/>
          <w:vertAlign w:val="superscript"/>
        </w:rPr>
        <w:footnoteReference w:id="14"/>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Ha a társaságot nem jegyzik szabályozott tőzsdén</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n y i l a t k o z o m</w:t>
      </w:r>
      <w:r w:rsidRPr="00187D79">
        <w:rPr>
          <w:rFonts w:ascii="Times New Roman" w:hAnsi="Times New Roman" w:cs="Times New Roman"/>
          <w:color w:val="000000"/>
          <w:sz w:val="24"/>
          <w:szCs w:val="24"/>
          <w:vertAlign w:val="superscript"/>
        </w:rPr>
        <w:footnoteReference w:id="15"/>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vagy d) alpontja</w:t>
      </w:r>
      <w:r w:rsidRPr="00187D79">
        <w:rPr>
          <w:rFonts w:ascii="Times New Roman" w:hAnsi="Times New Roman" w:cs="Times New Roman"/>
          <w:color w:val="000000"/>
          <w:sz w:val="24"/>
          <w:szCs w:val="24"/>
          <w:vertAlign w:val="superscript"/>
        </w:rPr>
        <w:footnoteReference w:id="16"/>
      </w:r>
      <w:r w:rsidRPr="00187D79">
        <w:rPr>
          <w:rFonts w:ascii="Times New Roman" w:hAnsi="Times New Roman" w:cs="Times New Roman"/>
          <w:color w:val="000000"/>
          <w:sz w:val="24"/>
          <w:szCs w:val="24"/>
        </w:rPr>
        <w:t xml:space="preserve"> szerinti tényleges </w:t>
      </w:r>
      <w:proofErr w:type="gramStart"/>
      <w:r w:rsidRPr="00187D79">
        <w:rPr>
          <w:rFonts w:ascii="Times New Roman" w:hAnsi="Times New Roman" w:cs="Times New Roman"/>
          <w:color w:val="000000"/>
          <w:sz w:val="24"/>
          <w:szCs w:val="24"/>
        </w:rPr>
        <w:t>tulajdonos(</w:t>
      </w:r>
      <w:proofErr w:type="gramEnd"/>
      <w:r w:rsidRPr="00187D79">
        <w:rPr>
          <w:rFonts w:ascii="Times New Roman" w:hAnsi="Times New Roman" w:cs="Times New Roman"/>
          <w:color w:val="000000"/>
          <w:sz w:val="24"/>
          <w:szCs w:val="24"/>
        </w:rPr>
        <w:t>ok) neve és állandó lakóhelye a következő:</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jc w:val="center"/>
        <w:tblLook w:val="04A0" w:firstRow="1" w:lastRow="0" w:firstColumn="1" w:lastColumn="0" w:noHBand="0" w:noVBand="1"/>
      </w:tblPr>
      <w:tblGrid>
        <w:gridCol w:w="4531"/>
        <w:gridCol w:w="4531"/>
      </w:tblGrid>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r w:rsidRPr="00187D79">
              <w:rPr>
                <w:rFonts w:ascii="Times New Roman" w:hAnsi="Times New Roman" w:cs="Times New Roman"/>
                <w:b/>
                <w:bCs/>
                <w:color w:val="000000"/>
                <w:sz w:val="24"/>
                <w:szCs w:val="24"/>
              </w:rPr>
              <w:t>Tényleges tulajdonos neve</w:t>
            </w:r>
          </w:p>
        </w:tc>
        <w:tc>
          <w:tcPr>
            <w:tcW w:w="453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Állandó lakcíme</w:t>
            </w: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rsidTr="00437149">
        <w:trPr>
          <w:jc w:val="center"/>
        </w:trPr>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xml:space="preserve">) vagy d) alpontja szerinti </w:t>
      </w:r>
      <w:r w:rsidR="008C748D" w:rsidRPr="008C748D">
        <w:rPr>
          <w:rFonts w:ascii="Times New Roman" w:hAnsi="Times New Roman" w:cs="Times New Roman"/>
          <w:color w:val="000000"/>
          <w:sz w:val="24"/>
          <w:szCs w:val="24"/>
        </w:rPr>
        <w:t>tényleges tulajdonosát nem képes megnevezni</w:t>
      </w: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b/>
          <w:i/>
          <w:strike/>
          <w:sz w:val="24"/>
          <w:szCs w:val="24"/>
          <w:u w:val="single"/>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9.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az alvállalkozókról és adott esetben az alkalmasság igazolásában résztvevő más szervezetről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Kormány rend. 17. § (2) bekezdése alapján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 xml:space="preserve"> képviselője a 321/2015. (X. 30.) Kormány rend. 17. § (2) bekezdésében foglaltaknak megfelelően ezennel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EA79EE" w:rsidP="00187D79">
      <w:pPr>
        <w:spacing w:before="60" w:after="60"/>
        <w:jc w:val="both"/>
        <w:rPr>
          <w:rFonts w:ascii="Times New Roman" w:hAnsi="Times New Roman" w:cs="Times New Roman"/>
          <w:sz w:val="24"/>
          <w:szCs w:val="24"/>
        </w:rPr>
      </w:pPr>
      <w:proofErr w:type="gramStart"/>
      <w:r>
        <w:rPr>
          <w:rFonts w:ascii="Times New Roman" w:hAnsi="Times New Roman" w:cs="Times New Roman"/>
          <w:color w:val="000000"/>
          <w:sz w:val="24"/>
          <w:szCs w:val="24"/>
        </w:rPr>
        <w:t>hogy</w:t>
      </w:r>
      <w:proofErr w:type="gramEnd"/>
      <w:r>
        <w:rPr>
          <w:rFonts w:ascii="Times New Roman" w:hAnsi="Times New Roman" w:cs="Times New Roman"/>
          <w:color w:val="000000"/>
          <w:sz w:val="24"/>
          <w:szCs w:val="24"/>
        </w:rPr>
        <w:t xml:space="preserve"> a </w:t>
      </w:r>
      <w:r w:rsidR="00187D79"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00187D79" w:rsidRPr="00187D79">
        <w:rPr>
          <w:rFonts w:ascii="Times New Roman" w:hAnsi="Times New Roman" w:cs="Times New Roman"/>
          <w:b/>
          <w:bCs/>
          <w:i/>
          <w:iCs/>
          <w:color w:val="000000"/>
          <w:sz w:val="24"/>
          <w:szCs w:val="24"/>
        </w:rPr>
        <w:t xml:space="preserve"> </w:t>
      </w:r>
      <w:r w:rsidR="00187D79" w:rsidRPr="00187D79">
        <w:rPr>
          <w:rFonts w:ascii="Times New Roman" w:hAnsi="Times New Roman" w:cs="Times New Roman"/>
          <w:b/>
          <w:bCs/>
          <w:color w:val="000000"/>
          <w:sz w:val="24"/>
          <w:szCs w:val="24"/>
        </w:rPr>
        <w:t xml:space="preserve">” </w:t>
      </w:r>
      <w:r w:rsidR="00187D79" w:rsidRPr="00187D79">
        <w:rPr>
          <w:rFonts w:ascii="Times New Roman" w:hAnsi="Times New Roman" w:cs="Times New Roman"/>
          <w:color w:val="000000"/>
          <w:sz w:val="24"/>
          <w:szCs w:val="24"/>
        </w:rPr>
        <w:t xml:space="preserve">tárgyú közbeszerzési eljárással kapcsolatban általunk igénybe venni kívánt </w:t>
      </w:r>
      <w:r w:rsidR="00187D79" w:rsidRPr="00187D79">
        <w:rPr>
          <w:rFonts w:ascii="Times New Roman" w:hAnsi="Times New Roman" w:cs="Times New Roman"/>
          <w:b/>
          <w:bCs/>
          <w:color w:val="000000"/>
          <w:sz w:val="24"/>
          <w:szCs w:val="24"/>
        </w:rPr>
        <w:t xml:space="preserve">alvállalkozó </w:t>
      </w:r>
      <w:r w:rsidR="00187D79" w:rsidRPr="00187D79">
        <w:rPr>
          <w:rFonts w:ascii="Times New Roman" w:hAnsi="Times New Roman" w:cs="Times New Roman"/>
          <w:sz w:val="24"/>
          <w:szCs w:val="24"/>
        </w:rPr>
        <w:t xml:space="preserve">és adott esetben az alkalmasság igazolásában résztvevő más szervezet </w:t>
      </w:r>
      <w:r w:rsidR="00187D79" w:rsidRPr="00187D79">
        <w:rPr>
          <w:rFonts w:ascii="Times New Roman" w:hAnsi="Times New Roman" w:cs="Times New Roman"/>
          <w:color w:val="000000"/>
          <w:sz w:val="24"/>
          <w:szCs w:val="24"/>
        </w:rPr>
        <w:t xml:space="preserve">vonatkozásában </w:t>
      </w:r>
      <w:r w:rsidR="00187D79" w:rsidRPr="00187D79">
        <w:rPr>
          <w:rFonts w:ascii="Times New Roman" w:hAnsi="Times New Roman" w:cs="Times New Roman"/>
          <w:b/>
          <w:bCs/>
          <w:color w:val="000000"/>
          <w:sz w:val="24"/>
          <w:szCs w:val="24"/>
        </w:rPr>
        <w:t xml:space="preserve">nem állnak </w:t>
      </w:r>
      <w:r w:rsidR="00187D79" w:rsidRPr="00187D79">
        <w:rPr>
          <w:rFonts w:ascii="Times New Roman" w:hAnsi="Times New Roman" w:cs="Times New Roman"/>
          <w:color w:val="000000"/>
          <w:sz w:val="24"/>
          <w:szCs w:val="24"/>
        </w:rPr>
        <w:t>fenn a Kbt. 62.§ (1)-(2) bekezdésben megfogalmazott kizáró okok.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10.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(7)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csatolni kell az ajánlatban </w:t>
      </w:r>
      <w:r w:rsidRPr="00187D79">
        <w:rPr>
          <w:rFonts w:ascii="Times New Roman" w:hAnsi="Times New Roman" w:cs="Times New Roman"/>
          <w:b/>
          <w:bCs/>
          <w:color w:val="000000"/>
          <w:sz w:val="24"/>
          <w:szCs w:val="24"/>
        </w:rPr>
        <w:t xml:space="preserve">a kapacitásait rendelkezésre bocsátó szervezet </w:t>
      </w:r>
      <w:r w:rsidRPr="00187D79">
        <w:rPr>
          <w:rFonts w:ascii="Times New Roman" w:hAnsi="Times New Roman" w:cs="Times New Roman"/>
          <w:color w:val="000000"/>
          <w:sz w:val="24"/>
          <w:szCs w:val="24"/>
        </w:rPr>
        <w:t xml:space="preserve">olyan </w:t>
      </w:r>
      <w:r w:rsidRPr="00187D79">
        <w:rPr>
          <w:rFonts w:ascii="Times New Roman" w:hAnsi="Times New Roman" w:cs="Times New Roman"/>
          <w:b/>
          <w:bCs/>
          <w:color w:val="000000"/>
          <w:sz w:val="24"/>
          <w:szCs w:val="24"/>
        </w:rPr>
        <w:t>szerződéses vagy 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erőforrások rendelkezésre állnak majd a szerződés teljesítésének időtartama alatt.</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w:t>
      </w:r>
      <w:r w:rsidRPr="00DF6790">
        <w:rPr>
          <w:rFonts w:ascii="Times New Roman" w:hAnsi="Times New Roman" w:cs="Times New Roman"/>
          <w:i/>
          <w:color w:val="000000"/>
          <w:sz w:val="24"/>
          <w:szCs w:val="24"/>
        </w:rPr>
        <w:t xml:space="preserve">M.1. - </w:t>
      </w:r>
      <w:r w:rsidRPr="00DF6790">
        <w:rPr>
          <w:rFonts w:ascii="Times New Roman" w:hAnsi="Times New Roman" w:cs="Times New Roman"/>
          <w:i/>
          <w:sz w:val="24"/>
          <w:szCs w:val="24"/>
        </w:rPr>
        <w:t>M.2</w:t>
      </w:r>
      <w:r w:rsidRPr="00187D79">
        <w:rPr>
          <w:rFonts w:ascii="Times New Roman" w:hAnsi="Times New Roman" w:cs="Times New Roman"/>
          <w:b/>
          <w:i/>
          <w:sz w:val="24"/>
          <w:szCs w:val="24"/>
          <w:u w:val="single"/>
        </w:rPr>
        <w:t>.</w:t>
      </w:r>
      <w:r w:rsidRPr="00187D79">
        <w:rPr>
          <w:rFonts w:ascii="Times New Roman" w:hAnsi="Times New Roman" w:cs="Times New Roman"/>
          <w:sz w:val="24"/>
          <w:szCs w:val="24"/>
        </w:rPr>
        <w:t xml:space="preserve"> </w:t>
      </w:r>
      <w:proofErr w:type="gramStart"/>
      <w:r w:rsidRPr="00187D79">
        <w:rPr>
          <w:rFonts w:ascii="Times New Roman" w:hAnsi="Times New Roman" w:cs="Times New Roman"/>
          <w:color w:val="000000"/>
          <w:sz w:val="24"/>
          <w:szCs w:val="24"/>
        </w:rPr>
        <w:t>alkalmassági</w:t>
      </w:r>
      <w:proofErr w:type="gramEnd"/>
      <w:r w:rsidRPr="00187D79">
        <w:rPr>
          <w:rFonts w:ascii="Times New Roman" w:hAnsi="Times New Roman" w:cs="Times New Roman"/>
          <w:color w:val="000000"/>
          <w:sz w:val="24"/>
          <w:szCs w:val="24"/>
        </w:rPr>
        <w:t xml:space="preserve"> követelmény igazolására igénybe vett kapacitást nyújtó esetében a fenti nyilatkozatnak kell azt alátámasztania, hogy az </w:t>
      </w:r>
      <w:r w:rsidRPr="00187D79">
        <w:rPr>
          <w:rFonts w:ascii="Times New Roman" w:hAnsi="Times New Roman" w:cs="Times New Roman"/>
          <w:b/>
          <w:bCs/>
          <w:color w:val="000000"/>
          <w:sz w:val="24"/>
          <w:szCs w:val="24"/>
        </w:rPr>
        <w:t>adott kapacitásait rendelkezésre bocsátó szervezet valósítja meg azt a szolgáltatást,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amelyhez e kapacitásokra szükség van.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Cégjegyzésre jogosult </w:t>
      </w:r>
      <w:proofErr w:type="gramStart"/>
      <w:r w:rsidRPr="00187D79">
        <w:rPr>
          <w:rFonts w:ascii="Times New Roman" w:hAnsi="Times New Roman" w:cs="Times New Roman"/>
          <w:b/>
          <w:bCs/>
          <w:color w:val="000000"/>
          <w:sz w:val="24"/>
          <w:szCs w:val="24"/>
        </w:rPr>
        <w:t>személy(</w:t>
      </w:r>
      <w:proofErr w:type="spellStart"/>
      <w:proofErr w:type="gramEnd"/>
      <w:r w:rsidRPr="00187D79">
        <w:rPr>
          <w:rFonts w:ascii="Times New Roman" w:hAnsi="Times New Roman" w:cs="Times New Roman"/>
          <w:b/>
          <w:bCs/>
          <w:color w:val="000000"/>
          <w:sz w:val="24"/>
          <w:szCs w:val="24"/>
        </w:rPr>
        <w:t>ek</w:t>
      </w:r>
      <w:proofErr w:type="spellEnd"/>
      <w:r w:rsidRPr="00187D79">
        <w:rPr>
          <w:rFonts w:ascii="Times New Roman" w:hAnsi="Times New Roman" w:cs="Times New Roman"/>
          <w:b/>
          <w:bCs/>
          <w:color w:val="000000"/>
          <w:sz w:val="24"/>
          <w:szCs w:val="24"/>
        </w:rPr>
        <w:t>) (ajánlattevő, alvállalkozó, kapacitás  nyújtó szervezet) aláírási címpéldánya/aláírás mintája, adott esetben írásos meghatalmazás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12. melléklet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Cégbírósághoz benyújtott változásbejegyzési kérelem</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nincs változásbejegyzési eljárás folyamatban, akkor erről a körülményről nyilatkozni nem kell az ajánlatban)</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ajánlat</w:t>
      </w:r>
      <w:proofErr w:type="gramEnd"/>
      <w:r w:rsidRPr="00187D79">
        <w:rPr>
          <w:rFonts w:ascii="Times New Roman" w:hAnsi="Times New Roman" w:cs="Times New Roman"/>
          <w:b/>
          <w:bCs/>
          <w:color w:val="000000"/>
          <w:sz w:val="24"/>
          <w:szCs w:val="24"/>
        </w:rPr>
        <w:t xml:space="preserve"> megegyezőségéről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8"/>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benyújtott ajánlat eredeti példánya a becsatolt elektronikus adathordozón található elektronikus példánnyal minden tekintetben megegyezik.</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14.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Ajánlattételi lap/Árazott költségvetés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15. melléklet</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 Kbt. 134. § (5) bekezdése szerinti </w:t>
      </w:r>
      <w:proofErr w:type="spellStart"/>
      <w:proofErr w:type="gramStart"/>
      <w:r w:rsidRPr="00187D79">
        <w:rPr>
          <w:rFonts w:ascii="Times New Roman" w:hAnsi="Times New Roman" w:cs="Times New Roman"/>
          <w:sz w:val="24"/>
          <w:szCs w:val="24"/>
        </w:rPr>
        <w:t>biztosítéko</w:t>
      </w:r>
      <w:proofErr w:type="spellEnd"/>
      <w:r w:rsidRPr="00187D79">
        <w:rPr>
          <w:rFonts w:ascii="Times New Roman" w:hAnsi="Times New Roman" w:cs="Times New Roman"/>
          <w:sz w:val="24"/>
          <w:szCs w:val="24"/>
        </w:rPr>
        <w:t>(</w:t>
      </w:r>
      <w:proofErr w:type="spellStart"/>
      <w:proofErr w:type="gramEnd"/>
      <w:r w:rsidRPr="00187D79">
        <w:rPr>
          <w:rFonts w:ascii="Times New Roman" w:hAnsi="Times New Roman" w:cs="Times New Roman"/>
          <w:sz w:val="24"/>
          <w:szCs w:val="24"/>
        </w:rPr>
        <w:t>ka</w:t>
      </w:r>
      <w:proofErr w:type="spellEnd"/>
      <w:r w:rsidRPr="00187D79">
        <w:rPr>
          <w:rFonts w:ascii="Times New Roman" w:hAnsi="Times New Roman" w:cs="Times New Roman"/>
          <w:sz w:val="24"/>
          <w:szCs w:val="24"/>
        </w:rPr>
        <w:t>)t határidőre rendelkezésre bocsátom.</w:t>
      </w:r>
    </w:p>
    <w:p w:rsidR="00187D79" w:rsidRPr="00187D79" w:rsidRDefault="00187D79" w:rsidP="00187D79">
      <w:pPr>
        <w:spacing w:before="60" w:after="60"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w:t>
      </w:r>
      <w:proofErr w:type="gramStart"/>
      <w:r w:rsidRPr="00187D79">
        <w:rPr>
          <w:rFonts w:ascii="Times New Roman" w:hAnsi="Times New Roman" w:cs="Times New Roman"/>
          <w:sz w:val="24"/>
          <w:szCs w:val="24"/>
        </w:rPr>
        <w:t>fentiekkel</w:t>
      </w:r>
      <w:proofErr w:type="gramEnd"/>
      <w:r w:rsidRPr="00187D79">
        <w:rPr>
          <w:rFonts w:ascii="Times New Roman" w:hAnsi="Times New Roman" w:cs="Times New Roman"/>
          <w:sz w:val="24"/>
          <w:szCs w:val="24"/>
        </w:rPr>
        <w:t xml:space="preserve"> egyenértékű tanúsítvánnyal. </w:t>
      </w:r>
      <w:r w:rsidRPr="00187D79">
        <w:rPr>
          <w:rFonts w:ascii="Times New Roman" w:hAnsi="Times New Roman" w:cs="Times New Roman"/>
          <w:b/>
          <w:sz w:val="24"/>
          <w:szCs w:val="24"/>
        </w:rPr>
        <w:t>A tanúsítványokat a szerződéskötéskor bemutatom.</w:t>
      </w:r>
    </w:p>
    <w:p w:rsidR="00187D79" w:rsidRPr="00187D79" w:rsidRDefault="00187D79" w:rsidP="00187D79">
      <w:pPr>
        <w:spacing w:before="60" w:after="60" w:line="276" w:lineRule="auto"/>
        <w:jc w:val="both"/>
        <w:rPr>
          <w:rFonts w:ascii="Times New Roman" w:hAnsi="Times New Roman" w:cs="Times New Roman"/>
          <w:b/>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munkanemenkénti </w:t>
      </w:r>
      <w:proofErr w:type="spellStart"/>
      <w:r w:rsidRPr="00187D79">
        <w:rPr>
          <w:rFonts w:ascii="Times New Roman" w:hAnsi="Times New Roman" w:cs="Times New Roman"/>
          <w:bCs/>
          <w:color w:val="000000"/>
          <w:sz w:val="24"/>
          <w:szCs w:val="24"/>
        </w:rPr>
        <w:t>részletezettségű</w:t>
      </w:r>
      <w:proofErr w:type="spellEnd"/>
      <w:r w:rsidRPr="00187D79">
        <w:rPr>
          <w:rFonts w:ascii="Times New Roman" w:hAnsi="Times New Roman" w:cs="Times New Roman"/>
          <w:bCs/>
          <w:color w:val="000000"/>
          <w:sz w:val="24"/>
          <w:szCs w:val="24"/>
        </w:rPr>
        <w:t xml:space="preserve">,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az ajánlatban csatolt </w:t>
      </w:r>
      <w:proofErr w:type="gramStart"/>
      <w:r w:rsidRPr="00187D79">
        <w:rPr>
          <w:rFonts w:ascii="Times New Roman" w:hAnsi="Times New Roman" w:cs="Times New Roman"/>
          <w:sz w:val="24"/>
          <w:szCs w:val="24"/>
        </w:rPr>
        <w:t>fordítás(</w:t>
      </w:r>
      <w:proofErr w:type="gramEnd"/>
      <w:r w:rsidRPr="00187D79">
        <w:rPr>
          <w:rFonts w:ascii="Times New Roman" w:hAnsi="Times New Roman" w:cs="Times New Roman"/>
          <w:sz w:val="24"/>
          <w:szCs w:val="24"/>
        </w:rPr>
        <w:t>ok) az eredeti idegen nyelvű dokumentumok tartalmával mindenben megegyeznek. A fordítás tartalmáért felelősséget vállalok.</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16. melléklet</w:t>
      </w:r>
    </w:p>
    <w:p w:rsidR="00187D79" w:rsidRPr="00187D79" w:rsidRDefault="00187D79" w:rsidP="00187D79">
      <w:pPr>
        <w:tabs>
          <w:tab w:val="center" w:pos="4536"/>
          <w:tab w:val="right" w:pos="9072"/>
        </w:tabs>
        <w:spacing w:after="0" w:line="240" w:lineRule="auto"/>
        <w:jc w:val="center"/>
        <w:rPr>
          <w:rFonts w:ascii="Times New Roman" w:hAnsi="Times New Roman" w:cs="Times New Roman"/>
          <w:b/>
          <w:bCs/>
          <w:color w:val="000000"/>
          <w:sz w:val="24"/>
          <w:szCs w:val="24"/>
        </w:rPr>
      </w:pP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rsidR="00187D79" w:rsidRPr="00187D79" w:rsidRDefault="00187D79" w:rsidP="00187D79">
      <w:pPr>
        <w:spacing w:after="0" w:line="240" w:lineRule="auto"/>
        <w:ind w:right="-1"/>
        <w:jc w:val="center"/>
        <w:rPr>
          <w:rFonts w:ascii="Times New Roman" w:eastAsia="Calibri" w:hAnsi="Times New Roman" w:cs="Times New Roman"/>
          <w:b/>
          <w:sz w:val="24"/>
          <w:szCs w:val="24"/>
        </w:rPr>
      </w:pPr>
      <w:proofErr w:type="gramStart"/>
      <w:r w:rsidRPr="00187D79">
        <w:rPr>
          <w:rFonts w:ascii="Times New Roman" w:eastAsia="Calibri" w:hAnsi="Times New Roman" w:cs="Times New Roman"/>
          <w:b/>
          <w:sz w:val="24"/>
          <w:szCs w:val="24"/>
        </w:rPr>
        <w:t>üzleti</w:t>
      </w:r>
      <w:proofErr w:type="gramEnd"/>
      <w:r w:rsidRPr="00187D79">
        <w:rPr>
          <w:rFonts w:ascii="Times New Roman" w:eastAsia="Calibri" w:hAnsi="Times New Roman" w:cs="Times New Roman"/>
          <w:b/>
          <w:sz w:val="24"/>
          <w:szCs w:val="24"/>
        </w:rPr>
        <w:t xml:space="preserve"> titokról</w:t>
      </w:r>
      <w:r w:rsidRPr="00187D79">
        <w:rPr>
          <w:rFonts w:ascii="Times New Roman" w:eastAsia="Calibri" w:hAnsi="Times New Roman" w:cs="Times New Roman"/>
          <w:b/>
          <w:sz w:val="24"/>
          <w:szCs w:val="24"/>
          <w:vertAlign w:val="superscript"/>
        </w:rPr>
        <w:footnoteReference w:id="19"/>
      </w:r>
    </w:p>
    <w:p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187D79" w:rsidRPr="00187D79" w:rsidRDefault="00187D79" w:rsidP="00187D79">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Alulírott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xml:space="preserve">.........................mint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 xml:space="preserve">eljárásban </w:t>
      </w: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roofErr w:type="gramStart"/>
      <w:r w:rsidRPr="00187D79">
        <w:rPr>
          <w:rFonts w:ascii="Times New Roman" w:eastAsia="Times New Roman" w:hAnsi="Times New Roman" w:cs="Times New Roman"/>
          <w:sz w:val="24"/>
          <w:szCs w:val="24"/>
          <w:lang w:eastAsia="hu-HU"/>
        </w:rPr>
        <w:t>arra</w:t>
      </w:r>
      <w:proofErr w:type="gramEnd"/>
      <w:r w:rsidRPr="00187D79">
        <w:rPr>
          <w:rFonts w:ascii="Times New Roman" w:eastAsia="Times New Roman" w:hAnsi="Times New Roman" w:cs="Times New Roman"/>
          <w:sz w:val="24"/>
          <w:szCs w:val="24"/>
          <w:lang w:eastAsia="hu-HU"/>
        </w:rPr>
        <w:t xml:space="preserve"> vonatkozóan, hogy:</w:t>
      </w:r>
    </w:p>
    <w:p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rsidR="00187D79" w:rsidRPr="00187D79" w:rsidRDefault="00187D79" w:rsidP="00187D79">
      <w:pPr>
        <w:spacing w:after="0" w:line="240" w:lineRule="auto"/>
        <w:ind w:left="720"/>
        <w:jc w:val="both"/>
        <w:rPr>
          <w:rFonts w:ascii="Times New Roman" w:eastAsia="Times New Roman" w:hAnsi="Times New Roman" w:cs="Times New Roman"/>
          <w:sz w:val="24"/>
          <w:szCs w:val="24"/>
          <w:lang w:eastAsia="hu-HU"/>
        </w:rPr>
      </w:pPr>
    </w:p>
    <w:p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0"/>
      </w:r>
    </w:p>
    <w:p w:rsidR="00187D79" w:rsidRPr="00187D79" w:rsidRDefault="00187D79" w:rsidP="00187D79">
      <w:pPr>
        <w:spacing w:after="200" w:line="276" w:lineRule="auto"/>
        <w:jc w:val="both"/>
        <w:rPr>
          <w:rFonts w:ascii="Times New Roman" w:eastAsia="Calibri" w:hAnsi="Times New Roman" w:cs="Times New Roman"/>
          <w:sz w:val="24"/>
          <w:szCs w:val="24"/>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2018. …</w:t>
      </w:r>
      <w:proofErr w:type="gramStart"/>
      <w:r w:rsidRPr="00187D79">
        <w:rPr>
          <w:rFonts w:ascii="Times New Roman" w:eastAsia="Times New Roman" w:hAnsi="Times New Roman" w:cs="Times New Roman"/>
          <w:sz w:val="24"/>
          <w:szCs w:val="24"/>
          <w:lang w:eastAsia="hu-HU"/>
        </w:rPr>
        <w:t>……………</w:t>
      </w:r>
      <w:proofErr w:type="gramEnd"/>
      <w:r w:rsidRPr="00187D79">
        <w:rPr>
          <w:rFonts w:ascii="Times New Roman" w:eastAsia="Times New Roman" w:hAnsi="Times New Roman" w:cs="Times New Roman"/>
          <w:sz w:val="24"/>
          <w:szCs w:val="24"/>
          <w:lang w:eastAsia="hu-HU"/>
        </w:rPr>
        <w:t xml:space="preserve"> hó ….. nap</w:t>
      </w: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rsidR="00187D79" w:rsidRPr="00187D79" w:rsidRDefault="00187D79" w:rsidP="00187D79">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rsidR="00187D79" w:rsidRPr="00187D79" w:rsidRDefault="00187D79" w:rsidP="00187D79">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w:t>
      </w:r>
      <w:proofErr w:type="gramStart"/>
      <w:r w:rsidRPr="00187D79">
        <w:rPr>
          <w:rFonts w:ascii="Times New Roman" w:eastAsia="Times New Roman" w:hAnsi="Times New Roman" w:cs="Times New Roman"/>
          <w:sz w:val="24"/>
          <w:szCs w:val="24"/>
          <w:lang w:eastAsia="hu-HU"/>
        </w:rPr>
        <w:t>cégszerű</w:t>
      </w:r>
      <w:proofErr w:type="gramEnd"/>
      <w:r w:rsidRPr="00187D79">
        <w:rPr>
          <w:rFonts w:ascii="Times New Roman" w:eastAsia="Times New Roman" w:hAnsi="Times New Roman" w:cs="Times New Roman"/>
          <w:sz w:val="24"/>
          <w:szCs w:val="24"/>
          <w:lang w:eastAsia="hu-HU"/>
        </w:rPr>
        <w:t xml:space="preserve"> aláírás</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17.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187D79" w:rsidRPr="00187D79" w:rsidRDefault="00187D79" w:rsidP="00187D79">
      <w:pPr>
        <w:rPr>
          <w:rFonts w:ascii="Times New Roman" w:hAnsi="Times New Roman" w:cs="Times New Roman"/>
          <w:b/>
          <w:bCs/>
          <w:strike/>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18.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 rendelet 21. § (2) bekezdés a) pontja és 22.§ (3) bekezdése tekintetében</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21"/>
      </w:r>
      <w:r w:rsidRPr="00187D79">
        <w:rPr>
          <w:rFonts w:ascii="Times New Roman" w:hAnsi="Times New Roman" w:cs="Times New Roman"/>
          <w:color w:val="000000"/>
          <w:sz w:val="24"/>
          <w:szCs w:val="24"/>
        </w:rPr>
        <w:t xml:space="preserve"> képviselője felelősségem tudatában a </w:t>
      </w:r>
      <w:r w:rsidR="00B365D2">
        <w:rPr>
          <w:rFonts w:ascii="Times New Roman" w:hAnsi="Times New Roman" w:cs="Times New Roman"/>
          <w:b/>
          <w:bCs/>
          <w:color w:val="000000"/>
          <w:sz w:val="24"/>
          <w:szCs w:val="24"/>
        </w:rPr>
        <w:t>„</w:t>
      </w:r>
      <w:r w:rsidR="001D7DDA">
        <w:rPr>
          <w:rFonts w:ascii="Times New Roman" w:hAnsi="Times New Roman" w:cs="Times New Roman"/>
          <w:b/>
          <w:bCs/>
          <w:color w:val="000000"/>
          <w:sz w:val="24"/>
          <w:szCs w:val="24"/>
        </w:rPr>
        <w:t>Vállalkozási szerződés a nyíregyházi Bocskai utca 16. szám alatti épület felújítására</w:t>
      </w:r>
      <w:r w:rsidR="00B365D2">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firstRow="1" w:lastRow="0" w:firstColumn="1" w:lastColumn="0" w:noHBand="0" w:noVBand="1"/>
      </w:tblPr>
      <w:tblGrid>
        <w:gridCol w:w="1838"/>
        <w:gridCol w:w="1843"/>
        <w:gridCol w:w="2551"/>
        <w:gridCol w:w="2835"/>
      </w:tblGrid>
      <w:tr w:rsidR="00187D79" w:rsidRPr="00187D79" w:rsidTr="00437149">
        <w:trPr>
          <w:trHeight w:val="1370"/>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rsidTr="00437149">
        <w:trPr>
          <w:trHeight w:val="268"/>
        </w:trPr>
        <w:tc>
          <w:tcPr>
            <w:tcW w:w="1838"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referenciát</w:t>
      </w:r>
      <w:proofErr w:type="gramEnd"/>
      <w:r w:rsidRPr="00187D79">
        <w:rPr>
          <w:rFonts w:ascii="Times New Roman" w:hAnsi="Times New Roman" w:cs="Times New Roman"/>
          <w:color w:val="000000"/>
          <w:sz w:val="24"/>
          <w:szCs w:val="24"/>
        </w:rPr>
        <w:t xml:space="preserve"> igazoló cégszerű aláírás</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19.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 kapacitást nyújtó szervezet</w:t>
      </w:r>
      <w:r w:rsidRPr="00187D79">
        <w:rPr>
          <w:rFonts w:ascii="Times New Roman" w:hAnsi="Times New Roman" w:cs="Times New Roman"/>
          <w:color w:val="000000"/>
          <w:sz w:val="24"/>
          <w:szCs w:val="24"/>
          <w:vertAlign w:val="superscript"/>
        </w:rPr>
        <w:footnoteReference w:id="22"/>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23"/>
      </w:r>
      <w:r w:rsidRPr="00187D79">
        <w:rPr>
          <w:rFonts w:ascii="Times New Roman" w:hAnsi="Times New Roman" w:cs="Times New Roman"/>
          <w:color w:val="000000"/>
          <w:sz w:val="24"/>
          <w:szCs w:val="24"/>
        </w:rPr>
        <w:t xml:space="preserve"> képviselője felelősségem tudatában</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 szerződés teljesítés során az alábbi szakembert kívánom bevonni:</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2830"/>
        <w:gridCol w:w="1700"/>
        <w:gridCol w:w="2266"/>
        <w:gridCol w:w="2266"/>
      </w:tblGrid>
      <w:tr w:rsidR="001D7DDA" w:rsidRPr="00187D79" w:rsidTr="0085281D">
        <w:tc>
          <w:tcPr>
            <w:tcW w:w="2830"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rsidR="001D7DDA" w:rsidRPr="00187D79" w:rsidRDefault="001D7DDA" w:rsidP="0085281D">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rsidR="001D7DDA" w:rsidRPr="00187D79" w:rsidRDefault="001D7DDA" w:rsidP="0085281D">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rsidR="001D7DDA" w:rsidRPr="00187D79" w:rsidRDefault="001D7DDA" w:rsidP="0085281D">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rsidR="001D7DDA" w:rsidRPr="00187D79" w:rsidRDefault="001D7DDA" w:rsidP="0085281D">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1D7DDA" w:rsidRPr="00187D79" w:rsidTr="0085281D">
        <w:tc>
          <w:tcPr>
            <w:tcW w:w="2830" w:type="dxa"/>
          </w:tcPr>
          <w:p w:rsidR="001D7DDA" w:rsidRPr="00187D79" w:rsidRDefault="001D7DDA" w:rsidP="0085281D">
            <w:pPr>
              <w:autoSpaceDE w:val="0"/>
              <w:autoSpaceDN w:val="0"/>
              <w:adjustRightInd w:val="0"/>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 xml:space="preserve">1 fő, aki a 266/2013. (VII.11.) Kormányrendelet szerinti </w:t>
            </w:r>
            <w:r w:rsidRPr="00F45277">
              <w:rPr>
                <w:rFonts w:ascii="Times New Roman" w:hAnsi="Times New Roman" w:cs="Times New Roman"/>
                <w:b/>
                <w:color w:val="000000"/>
                <w:sz w:val="24"/>
                <w:szCs w:val="24"/>
              </w:rPr>
              <w:t>MV-É</w:t>
            </w:r>
            <w:r w:rsidRPr="00FD083F">
              <w:rPr>
                <w:rFonts w:ascii="Times New Roman" w:hAnsi="Times New Roman" w:cs="Times New Roman"/>
                <w:color w:val="000000"/>
                <w:sz w:val="24"/>
                <w:szCs w:val="24"/>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végzettséggel rendelkező szakemberrel</w:t>
            </w:r>
          </w:p>
        </w:tc>
        <w:tc>
          <w:tcPr>
            <w:tcW w:w="1700"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r>
      <w:tr w:rsidR="001D7DDA" w:rsidRPr="00187D79" w:rsidTr="0085281D">
        <w:tc>
          <w:tcPr>
            <w:tcW w:w="2830" w:type="dxa"/>
          </w:tcPr>
          <w:p w:rsidR="001D7DDA" w:rsidRPr="00FD083F" w:rsidRDefault="001D7DDA" w:rsidP="0085281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3A67">
              <w:rPr>
                <w:rFonts w:ascii="Times New Roman" w:hAnsi="Times New Roman" w:cs="Times New Roman"/>
                <w:color w:val="000000"/>
                <w:sz w:val="24"/>
                <w:szCs w:val="24"/>
              </w:rPr>
              <w:t xml:space="preserve">1 fő, aki a 266/2013. (VII. 11.) Korm. rendelet szerinti </w:t>
            </w:r>
            <w:r w:rsidRPr="006E4EEA">
              <w:rPr>
                <w:rFonts w:eastAsia="Times New Roman"/>
                <w:b/>
                <w:bCs/>
                <w:color w:val="000000" w:themeColor="text1"/>
                <w:lang w:eastAsia="hu-HU"/>
              </w:rPr>
              <w:t>MV-ÉG</w:t>
            </w:r>
            <w:r w:rsidRPr="006E4EEA">
              <w:rPr>
                <w:rFonts w:eastAsia="Times New Roman"/>
                <w:color w:val="000000" w:themeColor="text1"/>
                <w:lang w:eastAsia="hu-HU"/>
              </w:rPr>
              <w:t xml:space="preserve"> jogosultsággal, </w:t>
            </w:r>
            <w:r w:rsidRPr="006E4EEA">
              <w:rPr>
                <w:rFonts w:eastAsia="Times New Roman"/>
                <w:b/>
                <w:bCs/>
                <w:color w:val="000000" w:themeColor="text1"/>
                <w:lang w:eastAsia="hu-HU"/>
              </w:rPr>
              <w:t>építménygépészeti</w:t>
            </w:r>
            <w:r w:rsidRPr="006E4EEA">
              <w:rPr>
                <w:rFonts w:eastAsia="Times New Roman"/>
                <w:color w:val="000000" w:themeColor="text1"/>
                <w:lang w:eastAsia="hu-HU"/>
              </w:rPr>
              <w:t xml:space="preserve"> szakterület felelős műszaki vezetői jogosultság megszerzéséhez, kamarai névjegyzékbe történő felvételhez </w:t>
            </w:r>
            <w:r w:rsidRPr="00AB7B9A">
              <w:rPr>
                <w:rFonts w:eastAsia="Times New Roman"/>
                <w:color w:val="000000" w:themeColor="text1"/>
                <w:lang w:eastAsia="hu-HU"/>
              </w:rPr>
              <w:t xml:space="preserve">szükséges vagy </w:t>
            </w:r>
            <w:r w:rsidRPr="00AB7B9A">
              <w:rPr>
                <w:rFonts w:eastAsia="Times New Roman"/>
                <w:color w:val="000000" w:themeColor="text1"/>
                <w:lang w:eastAsia="hu-HU"/>
              </w:rPr>
              <w:lastRenderedPageBreak/>
              <w:t>ezzel egyenértékű végzettséggel és gyakorlati idővel, így 3 év szakmai gyako</w:t>
            </w:r>
            <w:r>
              <w:rPr>
                <w:rFonts w:eastAsia="Times New Roman"/>
                <w:color w:val="000000" w:themeColor="text1"/>
                <w:lang w:eastAsia="hu-HU"/>
              </w:rPr>
              <w:t>rlati idővel és okleveles gépészm</w:t>
            </w:r>
            <w:r w:rsidRPr="00AB7B9A">
              <w:rPr>
                <w:rFonts w:eastAsia="Times New Roman"/>
                <w:color w:val="000000" w:themeColor="text1"/>
                <w:lang w:eastAsia="hu-HU"/>
              </w:rPr>
              <w:t>érnök</w:t>
            </w:r>
            <w:r>
              <w:rPr>
                <w:rFonts w:eastAsia="Times New Roman"/>
                <w:color w:val="000000" w:themeColor="text1"/>
                <w:lang w:eastAsia="hu-HU"/>
              </w:rPr>
              <w:t xml:space="preserve"> épületgépészeti szakirány</w:t>
            </w:r>
            <w:r w:rsidRPr="00AB7B9A">
              <w:rPr>
                <w:rFonts w:eastAsia="Times New Roman"/>
                <w:color w:val="000000" w:themeColor="text1"/>
                <w:lang w:eastAsia="hu-HU"/>
              </w:rPr>
              <w:t xml:space="preserve"> vagy okleveles </w:t>
            </w:r>
            <w:r>
              <w:rPr>
                <w:rFonts w:eastAsia="Times New Roman"/>
                <w:color w:val="000000" w:themeColor="text1"/>
                <w:lang w:eastAsia="hu-HU"/>
              </w:rPr>
              <w:t>létesítmény</w:t>
            </w:r>
            <w:r w:rsidRPr="00AB7B9A">
              <w:rPr>
                <w:rFonts w:eastAsia="Times New Roman"/>
                <w:color w:val="000000" w:themeColor="text1"/>
                <w:lang w:eastAsia="hu-HU"/>
              </w:rPr>
              <w:t>mérnök</w:t>
            </w:r>
            <w:r>
              <w:rPr>
                <w:rFonts w:eastAsia="Times New Roman"/>
                <w:color w:val="000000" w:themeColor="text1"/>
                <w:lang w:eastAsia="hu-HU"/>
              </w:rPr>
              <w:t xml:space="preserve"> épületgépészeti szakirány</w:t>
            </w:r>
            <w:r w:rsidRPr="00AB7B9A">
              <w:rPr>
                <w:rFonts w:eastAsia="Times New Roman"/>
                <w:color w:val="000000" w:themeColor="text1"/>
                <w:lang w:eastAsia="hu-HU"/>
              </w:rPr>
              <w:t xml:space="preserve"> végzettséggel, avagy 4 év szakmai gyakorlati idővel és </w:t>
            </w:r>
            <w:r>
              <w:rPr>
                <w:rFonts w:eastAsia="Times New Roman"/>
                <w:color w:val="000000" w:themeColor="text1"/>
                <w:lang w:eastAsia="hu-HU"/>
              </w:rPr>
              <w:t>gépészm</w:t>
            </w:r>
            <w:r w:rsidRPr="00AB7B9A">
              <w:rPr>
                <w:rFonts w:eastAsia="Times New Roman"/>
                <w:color w:val="000000" w:themeColor="text1"/>
                <w:lang w:eastAsia="hu-HU"/>
              </w:rPr>
              <w:t>érnök</w:t>
            </w:r>
            <w:r>
              <w:rPr>
                <w:rFonts w:eastAsia="Times New Roman"/>
                <w:color w:val="000000" w:themeColor="text1"/>
                <w:lang w:eastAsia="hu-HU"/>
              </w:rPr>
              <w:t xml:space="preserve"> épületgépészeti szakirány</w:t>
            </w:r>
            <w:r w:rsidRPr="00AB7B9A">
              <w:rPr>
                <w:rFonts w:eastAsia="Times New Roman"/>
                <w:color w:val="000000" w:themeColor="text1"/>
                <w:lang w:eastAsia="hu-HU"/>
              </w:rPr>
              <w:t xml:space="preserve"> végzettséggel rendelkező szakember</w:t>
            </w:r>
            <w:r w:rsidRPr="00D93A67">
              <w:rPr>
                <w:rFonts w:ascii="Times New Roman" w:hAnsi="Times New Roman" w:cs="Times New Roman"/>
                <w:color w:val="000000"/>
                <w:sz w:val="24"/>
                <w:szCs w:val="24"/>
              </w:rPr>
              <w:t>,</w:t>
            </w:r>
          </w:p>
        </w:tc>
        <w:tc>
          <w:tcPr>
            <w:tcW w:w="1700"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r>
      <w:tr w:rsidR="001D7DDA" w:rsidRPr="00187D79" w:rsidTr="0085281D">
        <w:tc>
          <w:tcPr>
            <w:tcW w:w="2830" w:type="dxa"/>
          </w:tcPr>
          <w:p w:rsidR="001D7DDA" w:rsidRPr="00FD083F" w:rsidRDefault="001D7DDA" w:rsidP="0085281D">
            <w:pPr>
              <w:autoSpaceDE w:val="0"/>
              <w:autoSpaceDN w:val="0"/>
              <w:adjustRightInd w:val="0"/>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lastRenderedPageBreak/>
              <w:t xml:space="preserve">1 fő, aki a 266/2013. (VII. 11.) Korm. rendelet szerinti </w:t>
            </w:r>
            <w:r w:rsidRPr="001D7DDA">
              <w:rPr>
                <w:rFonts w:ascii="Times New Roman" w:hAnsi="Times New Roman" w:cs="Times New Roman"/>
                <w:bCs/>
                <w:color w:val="000000"/>
                <w:sz w:val="24"/>
                <w:szCs w:val="24"/>
              </w:rPr>
              <w:t>MV-ÉV jogosultsággal építményvillamossági szakterület felelős műszaki vezetői jogosultság megszerzéséhez, kamarai névjegyzékbe történő felvételhez szükséges, vagy ezzel egyenértékű végzettséggel és gyakorlati idővel, így 3 év szakmai gyakorlati idővel és okleveles villamosmérnök, avagy 4 év szakmai gyakorlati idővel és villamosmérnök végzettséggel rendelkező szakemberrel</w:t>
            </w:r>
          </w:p>
        </w:tc>
        <w:tc>
          <w:tcPr>
            <w:tcW w:w="1700"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c>
          <w:tcPr>
            <w:tcW w:w="2266" w:type="dxa"/>
          </w:tcPr>
          <w:p w:rsidR="001D7DDA" w:rsidRPr="00187D79" w:rsidRDefault="001D7DDA" w:rsidP="0085281D">
            <w:pPr>
              <w:autoSpaceDE w:val="0"/>
              <w:autoSpaceDN w:val="0"/>
              <w:adjustRightInd w:val="0"/>
              <w:rPr>
                <w:rFonts w:ascii="Times New Roman" w:hAnsi="Times New Roman" w:cs="Times New Roman"/>
                <w:color w:val="000000"/>
                <w:sz w:val="24"/>
                <w:szCs w:val="24"/>
              </w:rPr>
            </w:pPr>
          </w:p>
        </w:tc>
      </w:tr>
    </w:tbl>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cégszerű</w:t>
      </w:r>
      <w:proofErr w:type="gramEnd"/>
      <w:r w:rsidRPr="00187D79">
        <w:rPr>
          <w:rFonts w:ascii="Times New Roman" w:hAnsi="Times New Roman" w:cs="Times New Roman"/>
          <w:color w:val="000000"/>
          <w:sz w:val="24"/>
          <w:szCs w:val="24"/>
        </w:rPr>
        <w:t xml:space="preserve"> aláírás</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D7DDA">
      <w:pPr>
        <w:tabs>
          <w:tab w:val="left" w:pos="5760"/>
        </w:tabs>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r w:rsidR="001D7DDA">
        <w:rPr>
          <w:rFonts w:ascii="Times New Roman" w:hAnsi="Times New Roman" w:cs="Times New Roman"/>
          <w:color w:val="000000"/>
          <w:sz w:val="24"/>
          <w:szCs w:val="24"/>
        </w:rPr>
        <w:lastRenderedPageBreak/>
        <w:tab/>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21. melléklet</w:t>
      </w:r>
    </w:p>
    <w:p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xml:space="preserve">………… (anyja neve: …………….., lakcím…………..) nyilatkozom, hogy a </w:t>
      </w:r>
      <w:r w:rsidRPr="00187D79">
        <w:rPr>
          <w:rFonts w:ascii="Times New Roman" w:hAnsi="Times New Roman" w:cs="Times New Roman"/>
          <w:b/>
          <w:bCs/>
          <w:color w:val="000000"/>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szerződés teljesítésben és nincs más olyan kötelezettségem a teljesítés időszakában, amely a szerződés teljesítésében való munkavégzésemet bármilyen szempontból akadályozná.</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szakember</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rsidR="00187D79" w:rsidRPr="00187D79" w:rsidRDefault="00187D79" w:rsidP="00187D79">
      <w:pPr>
        <w:ind w:right="-1"/>
        <w:rPr>
          <w:rFonts w:ascii="Times New Roman" w:hAnsi="Times New Roman" w:cs="Times New Roman"/>
          <w:bCs/>
          <w:smallCaps/>
          <w:sz w:val="24"/>
          <w:szCs w:val="24"/>
          <w:lang w:eastAsia="hu-HU"/>
        </w:rPr>
      </w:pPr>
      <w:r w:rsidRPr="00187D79">
        <w:rPr>
          <w:rFonts w:ascii="Times New Roman" w:hAnsi="Times New Roman" w:cs="Times New Roman"/>
          <w:bCs/>
          <w:sz w:val="24"/>
          <w:szCs w:val="24"/>
          <w:lang w:eastAsia="hu-HU"/>
        </w:rPr>
        <w:t>22.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rsidR="00187D79" w:rsidRPr="00187D79" w:rsidRDefault="00187D79" w:rsidP="00187D79">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roofErr w:type="gramStart"/>
      <w:r w:rsidRPr="00187D79">
        <w:rPr>
          <w:rFonts w:ascii="Times New Roman" w:eastAsia="Calibri" w:hAnsi="Times New Roman" w:cs="Times New Roman"/>
          <w:b/>
          <w:color w:val="000000"/>
          <w:sz w:val="24"/>
          <w:szCs w:val="24"/>
        </w:rPr>
        <w:t>megajánlott</w:t>
      </w:r>
      <w:proofErr w:type="gramEnd"/>
      <w:r w:rsidRPr="00187D79">
        <w:rPr>
          <w:rFonts w:ascii="Times New Roman" w:eastAsia="Calibri" w:hAnsi="Times New Roman" w:cs="Times New Roman"/>
          <w:b/>
          <w:color w:val="000000"/>
          <w:sz w:val="24"/>
          <w:szCs w:val="24"/>
        </w:rPr>
        <w:t xml:space="preserve"> szakemberek kamarai tagságságról</w:t>
      </w:r>
    </w:p>
    <w:p w:rsidR="00187D79" w:rsidRPr="00187D79" w:rsidRDefault="00187D79" w:rsidP="00187D79">
      <w:pPr>
        <w:tabs>
          <w:tab w:val="left" w:pos="240"/>
        </w:tabs>
        <w:jc w:val="center"/>
        <w:rPr>
          <w:rFonts w:ascii="Times New Roman" w:eastAsia="Calibri" w:hAnsi="Times New Roman" w:cs="Times New Roman"/>
          <w:b/>
          <w:color w:val="000000"/>
          <w:sz w:val="24"/>
          <w:szCs w:val="24"/>
        </w:rPr>
      </w:pPr>
    </w:p>
    <w:p w:rsidR="00187D79" w:rsidRPr="00187D79" w:rsidRDefault="00187D79" w:rsidP="00187D79">
      <w:pPr>
        <w:tabs>
          <w:tab w:val="left" w:pos="240"/>
        </w:tabs>
        <w:jc w:val="both"/>
        <w:rPr>
          <w:rFonts w:ascii="Times New Roman" w:eastAsia="Calibri" w:hAnsi="Times New Roman" w:cs="Times New Roman"/>
          <w:color w:val="000000"/>
          <w:sz w:val="24"/>
          <w:szCs w:val="24"/>
        </w:rPr>
      </w:pPr>
      <w:proofErr w:type="gramStart"/>
      <w:r w:rsidRPr="00187D79">
        <w:rPr>
          <w:rFonts w:ascii="Times New Roman" w:eastAsia="Calibri" w:hAnsi="Times New Roman" w:cs="Times New Roman"/>
          <w:sz w:val="24"/>
          <w:szCs w:val="24"/>
        </w:rPr>
        <w:t>Alulírott‚</w:t>
      </w:r>
      <w:proofErr w:type="gramEnd"/>
      <w:r w:rsidRPr="00187D79">
        <w:rPr>
          <w:rFonts w:ascii="Times New Roman" w:eastAsia="Calibri" w:hAnsi="Times New Roman" w:cs="Times New Roman"/>
          <w:sz w:val="24"/>
          <w:szCs w:val="24"/>
        </w:rPr>
        <w:t xml:space="preserve">……………..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24"/>
      </w:r>
    </w:p>
    <w:p w:rsidR="00187D79" w:rsidRPr="00187D79" w:rsidRDefault="00187D79" w:rsidP="00187D79">
      <w:pPr>
        <w:tabs>
          <w:tab w:val="left" w:pos="240"/>
        </w:tabs>
        <w:jc w:val="both"/>
        <w:rPr>
          <w:rFonts w:ascii="Times New Roman" w:eastAsia="Calibri" w:hAnsi="Times New Roman" w:cs="Times New Roman"/>
          <w:color w:val="000000"/>
          <w:sz w:val="24"/>
          <w:szCs w:val="24"/>
        </w:rPr>
      </w:pPr>
    </w:p>
    <w:p w:rsidR="00187D79" w:rsidRPr="00187D79" w:rsidRDefault="00187D79" w:rsidP="00187D79">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rsidR="00187D79" w:rsidRPr="00187D79" w:rsidRDefault="00187D79" w:rsidP="00187D79">
      <w:pPr>
        <w:tabs>
          <w:tab w:val="left" w:pos="240"/>
        </w:tabs>
        <w:spacing w:after="200" w:line="276" w:lineRule="auto"/>
        <w:jc w:val="both"/>
        <w:rPr>
          <w:rFonts w:ascii="Times New Roman" w:eastAsia="Calibri" w:hAnsi="Times New Roman" w:cs="Times New Roman"/>
          <w:sz w:val="24"/>
          <w:szCs w:val="24"/>
        </w:rPr>
      </w:pPr>
      <w:proofErr w:type="gramStart"/>
      <w:r w:rsidRPr="00187D79">
        <w:rPr>
          <w:rFonts w:ascii="Times New Roman" w:eastAsia="Calibri" w:hAnsi="Times New Roman" w:cs="Times New Roman"/>
          <w:color w:val="000000"/>
          <w:sz w:val="24"/>
          <w:szCs w:val="24"/>
        </w:rPr>
        <w:t>hogy</w:t>
      </w:r>
      <w:proofErr w:type="gramEnd"/>
      <w:r w:rsidRPr="00187D79">
        <w:rPr>
          <w:rFonts w:ascii="Times New Roman" w:eastAsia="Calibri" w:hAnsi="Times New Roman" w:cs="Times New Roman"/>
          <w:color w:val="000000"/>
          <w:sz w:val="24"/>
          <w:szCs w:val="24"/>
        </w:rPr>
        <w:t xml:space="preserve">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187D79" w:rsidRPr="00187D79" w:rsidRDefault="00187D79" w:rsidP="00187D79">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ajánlattevő</w:t>
      </w:r>
      <w:proofErr w:type="gramEnd"/>
      <w:r w:rsidRPr="00187D79">
        <w:rPr>
          <w:rFonts w:ascii="Times New Roman" w:hAnsi="Times New Roman" w:cs="Times New Roman"/>
          <w:color w:val="000000"/>
          <w:sz w:val="24"/>
          <w:szCs w:val="24"/>
        </w:rPr>
        <w:t xml:space="preserve"> aláírása</w:t>
      </w:r>
    </w:p>
    <w:p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23. melléklet</w:t>
      </w: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arról</w:t>
      </w:r>
      <w:proofErr w:type="gramEnd"/>
      <w:r w:rsidRPr="00187D79">
        <w:rPr>
          <w:rFonts w:ascii="Times New Roman" w:hAnsi="Times New Roman" w:cs="Times New Roman"/>
          <w:b/>
          <w:bCs/>
          <w:color w:val="000000"/>
          <w:sz w:val="24"/>
          <w:szCs w:val="24"/>
        </w:rPr>
        <w:t>, hogy a kiviteli terveket megismerte</w:t>
      </w: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rsidR="00187D79" w:rsidRPr="00187D79" w:rsidRDefault="00187D79" w:rsidP="00187D79">
      <w:pPr>
        <w:jc w:val="center"/>
        <w:rPr>
          <w:rFonts w:ascii="Times New Roman" w:hAnsi="Times New Roman" w:cs="Times New Roman"/>
          <w:b/>
          <w:sz w:val="24"/>
          <w:szCs w:val="24"/>
        </w:rPr>
      </w:pPr>
    </w:p>
    <w:p w:rsidR="00187D79" w:rsidRPr="00187D79" w:rsidRDefault="00187D79" w:rsidP="00187D79">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5"/>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w:t>
      </w:r>
      <w:proofErr w:type="gramStart"/>
      <w:r w:rsidRPr="00187D79">
        <w:rPr>
          <w:rFonts w:ascii="Times New Roman" w:hAnsi="Times New Roman" w:cs="Times New Roman"/>
          <w:bCs/>
          <w:sz w:val="24"/>
          <w:szCs w:val="24"/>
        </w:rPr>
        <w:t>a</w:t>
      </w:r>
      <w:proofErr w:type="gramEnd"/>
      <w:r w:rsidRPr="00187D79">
        <w:rPr>
          <w:rFonts w:ascii="Times New Roman" w:hAnsi="Times New Roman" w:cs="Times New Roman"/>
          <w:bCs/>
          <w:sz w:val="24"/>
          <w:szCs w:val="24"/>
        </w:rPr>
        <w:t xml:space="preserve"> </w:t>
      </w:r>
    </w:p>
    <w:p w:rsidR="00187D79" w:rsidRPr="00187D79" w:rsidRDefault="00187D79" w:rsidP="00187D79">
      <w:pPr>
        <w:spacing w:line="240" w:lineRule="auto"/>
        <w:rPr>
          <w:rFonts w:ascii="Times New Roman" w:hAnsi="Times New Roman" w:cs="Times New Roman"/>
          <w:sz w:val="24"/>
          <w:szCs w:val="24"/>
        </w:rPr>
      </w:pPr>
      <w:proofErr w:type="gramStart"/>
      <w:r w:rsidRPr="00187D79">
        <w:rPr>
          <w:rFonts w:ascii="Times New Roman" w:hAnsi="Times New Roman" w:cs="Times New Roman"/>
          <w:sz w:val="24"/>
          <w:szCs w:val="24"/>
        </w:rPr>
        <w:t>nyilatkozunk</w:t>
      </w:r>
      <w:proofErr w:type="gramEnd"/>
      <w:r w:rsidRPr="00187D79">
        <w:rPr>
          <w:rFonts w:ascii="Times New Roman" w:hAnsi="Times New Roman" w:cs="Times New Roman"/>
          <w:sz w:val="24"/>
          <w:szCs w:val="24"/>
        </w:rPr>
        <w:t>, hogy</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rsidR="00187D79" w:rsidRPr="00187D79" w:rsidRDefault="00187D79" w:rsidP="00187D79">
      <w:pPr>
        <w:spacing w:after="0" w:line="276" w:lineRule="auto"/>
        <w:ind w:left="1211"/>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2018. …</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hó ……nap</w:t>
      </w: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line="276" w:lineRule="auto"/>
        <w:jc w:val="both"/>
        <w:rPr>
          <w:rFonts w:ascii="Times New Roman" w:hAnsi="Times New Roman" w:cs="Times New Roman"/>
          <w:sz w:val="24"/>
          <w:szCs w:val="24"/>
        </w:rPr>
      </w:pP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rsidR="00187D79" w:rsidRPr="00187D79" w:rsidRDefault="00187D79" w:rsidP="00187D79">
      <w:pPr>
        <w:rPr>
          <w:rFonts w:ascii="Times New Roman" w:hAnsi="Times New Roman" w:cs="Times New Roman"/>
          <w:sz w:val="24"/>
          <w:szCs w:val="24"/>
        </w:rPr>
      </w:pPr>
      <w:r w:rsidRPr="00187D79">
        <w:rPr>
          <w:rFonts w:ascii="Times New Roman" w:hAnsi="Times New Roman" w:cs="Times New Roman"/>
          <w:sz w:val="24"/>
          <w:szCs w:val="24"/>
        </w:rPr>
        <w:br w:type="page"/>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r w:rsidRPr="00187D79">
        <w:rPr>
          <w:rFonts w:ascii="Times New Roman" w:eastAsia="Times New Roman" w:hAnsi="Times New Roman" w:cs="Times New Roman"/>
          <w:b/>
          <w:bCs/>
          <w:sz w:val="24"/>
          <w:szCs w:val="24"/>
          <w:lang w:eastAsia="hu-HU"/>
        </w:rPr>
        <w:lastRenderedPageBreak/>
        <w:t xml:space="preserve">R E G I S Z T R Á C I Ó </w:t>
      </w:r>
      <w:proofErr w:type="gramStart"/>
      <w:r w:rsidRPr="00187D79">
        <w:rPr>
          <w:rFonts w:ascii="Times New Roman" w:eastAsia="Times New Roman" w:hAnsi="Times New Roman" w:cs="Times New Roman"/>
          <w:b/>
          <w:bCs/>
          <w:sz w:val="24"/>
          <w:szCs w:val="24"/>
          <w:lang w:eastAsia="hu-HU"/>
        </w:rPr>
        <w:t>S     L</w:t>
      </w:r>
      <w:proofErr w:type="gramEnd"/>
      <w:r w:rsidRPr="00187D79">
        <w:rPr>
          <w:rFonts w:ascii="Times New Roman" w:eastAsia="Times New Roman" w:hAnsi="Times New Roman" w:cs="Times New Roman"/>
          <w:b/>
          <w:bCs/>
          <w:sz w:val="24"/>
          <w:szCs w:val="24"/>
          <w:lang w:eastAsia="hu-HU"/>
        </w:rPr>
        <w:t xml:space="preserve"> A P</w:t>
      </w:r>
    </w:p>
    <w:p w:rsidR="00187D79" w:rsidRPr="00187D79" w:rsidRDefault="00187D79" w:rsidP="00187D79">
      <w:pPr>
        <w:spacing w:after="0" w:line="240" w:lineRule="auto"/>
        <w:jc w:val="center"/>
        <w:rPr>
          <w:rFonts w:ascii="Times New Roman" w:eastAsia="Times New Roman" w:hAnsi="Times New Roman" w:cs="Times New Roman"/>
          <w:b/>
          <w:bCs/>
          <w:smallCaps/>
          <w:sz w:val="24"/>
          <w:szCs w:val="24"/>
          <w:lang w:eastAsia="hu-HU"/>
        </w:rPr>
      </w:pPr>
    </w:p>
    <w:p w:rsidR="00187D79" w:rsidRPr="00187D79" w:rsidRDefault="00187D79" w:rsidP="00187D79">
      <w:pPr>
        <w:spacing w:after="0" w:line="240" w:lineRule="auto"/>
        <w:jc w:val="center"/>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w:t>
      </w:r>
      <w:r w:rsidR="001D7DDA">
        <w:rPr>
          <w:rFonts w:ascii="Times New Roman" w:hAnsi="Times New Roman" w:cs="Times New Roman"/>
          <w:b/>
          <w:bCs/>
          <w:i/>
          <w:iCs/>
          <w:color w:val="000000"/>
          <w:sz w:val="24"/>
          <w:szCs w:val="24"/>
        </w:rPr>
        <w:t>Vállalkozási szerződés a nyíregyházi Bocskai utca 16. szám alatti épület felújítására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p>
    <w:p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 közbeszerzési eljárásban részt vevő cég adatai:</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Neve:</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Székhelye: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Fax:</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Kapcsolattartó személy neve:</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Telefonszáma:</w:t>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E-mail:</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Kitöltve elküldendő a </w:t>
      </w:r>
      <w:r w:rsidRPr="00187D79">
        <w:rPr>
          <w:rFonts w:ascii="Times New Roman" w:eastAsia="Times New Roman" w:hAnsi="Times New Roman" w:cs="Times New Roman"/>
          <w:bCs/>
          <w:i/>
          <w:sz w:val="24"/>
          <w:szCs w:val="24"/>
          <w:lang w:eastAsia="hu-HU"/>
        </w:rPr>
        <w:t>mester.eniko@nyiregyhaza.hu</w:t>
      </w:r>
      <w:r w:rsidRPr="00187D79">
        <w:rPr>
          <w:rFonts w:ascii="Times New Roman" w:eastAsia="Times New Roman" w:hAnsi="Times New Roman" w:cs="Times New Roman"/>
          <w:bCs/>
          <w:sz w:val="24"/>
          <w:szCs w:val="24"/>
          <w:lang w:eastAsia="hu-HU"/>
        </w:rPr>
        <w:t xml:space="preserve"> részvételi jelentkezéstételi határidő lejártáig!</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t xml:space="preserve">    </w:t>
      </w:r>
      <w:proofErr w:type="gramStart"/>
      <w:r w:rsidRPr="00187D79">
        <w:rPr>
          <w:rFonts w:ascii="Times New Roman" w:eastAsia="Times New Roman" w:hAnsi="Times New Roman" w:cs="Times New Roman"/>
          <w:bCs/>
          <w:sz w:val="24"/>
          <w:szCs w:val="24"/>
          <w:lang w:eastAsia="hu-HU"/>
        </w:rPr>
        <w:t>cégszerű</w:t>
      </w:r>
      <w:proofErr w:type="gramEnd"/>
      <w:r w:rsidRPr="00187D79">
        <w:rPr>
          <w:rFonts w:ascii="Times New Roman" w:eastAsia="Times New Roman" w:hAnsi="Times New Roman" w:cs="Times New Roman"/>
          <w:bCs/>
          <w:sz w:val="24"/>
          <w:szCs w:val="24"/>
          <w:lang w:eastAsia="hu-HU"/>
        </w:rPr>
        <w:t xml:space="preserve"> aláírás</w:t>
      </w: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regisztrációs lap kitöltésével és Ajánlatkérő részére a mester.eniko@nyiregyhaza.hu e-mail címre történő haladéktalan visszaküldésével igazolni kell a közbeszerzési dokumentumok átvételét/letöltését, továbbá az ajánlat részeként ajánlattevőnek csatolnia kell a kitöltött és az ajánlatkérő részére visszaküldött regisztrációs lap másolati példányát.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187D79">
        <w:rPr>
          <w:rFonts w:ascii="Times New Roman" w:eastAsia="Times New Roman" w:hAnsi="Times New Roman" w:cs="Times New Roman"/>
          <w:bCs/>
          <w:i/>
          <w:sz w:val="24"/>
          <w:szCs w:val="24"/>
          <w:lang w:eastAsia="hu-HU"/>
        </w:rPr>
        <w:t>tájékoztatás(</w:t>
      </w:r>
      <w:proofErr w:type="gramEnd"/>
      <w:r w:rsidRPr="00187D79">
        <w:rPr>
          <w:rFonts w:ascii="Times New Roman" w:eastAsia="Times New Roman" w:hAnsi="Times New Roman" w:cs="Times New Roman"/>
          <w:bCs/>
          <w:i/>
          <w:sz w:val="24"/>
          <w:szCs w:val="24"/>
          <w:lang w:eastAsia="hu-HU"/>
        </w:rPr>
        <w:t>oka)t és ez esetben a gazdasági szereplőnek kell tájékozódnia ajánlatkérő honlapjáról a kiegészítő tájékoztatáskérés(</w:t>
      </w:r>
      <w:proofErr w:type="spellStart"/>
      <w:r w:rsidRPr="00187D79">
        <w:rPr>
          <w:rFonts w:ascii="Times New Roman" w:eastAsia="Times New Roman" w:hAnsi="Times New Roman" w:cs="Times New Roman"/>
          <w:bCs/>
          <w:i/>
          <w:sz w:val="24"/>
          <w:szCs w:val="24"/>
          <w:lang w:eastAsia="hu-HU"/>
        </w:rPr>
        <w:t>ek</w:t>
      </w:r>
      <w:proofErr w:type="spellEnd"/>
      <w:r w:rsidRPr="00187D79">
        <w:rPr>
          <w:rFonts w:ascii="Times New Roman" w:eastAsia="Times New Roman" w:hAnsi="Times New Roman" w:cs="Times New Roman"/>
          <w:bCs/>
          <w:i/>
          <w:sz w:val="24"/>
          <w:szCs w:val="24"/>
          <w:lang w:eastAsia="hu-HU"/>
        </w:rPr>
        <w:t>)re adott válasz(ok)</w:t>
      </w:r>
      <w:proofErr w:type="spellStart"/>
      <w:r w:rsidRPr="00187D79">
        <w:rPr>
          <w:rFonts w:ascii="Times New Roman" w:eastAsia="Times New Roman" w:hAnsi="Times New Roman" w:cs="Times New Roman"/>
          <w:bCs/>
          <w:i/>
          <w:sz w:val="24"/>
          <w:szCs w:val="24"/>
          <w:lang w:eastAsia="hu-HU"/>
        </w:rPr>
        <w:t>ról</w:t>
      </w:r>
      <w:proofErr w:type="spellEnd"/>
      <w:r w:rsidRPr="00187D79">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p>
    <w:p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rsidR="00187D79" w:rsidRPr="00187D79" w:rsidRDefault="00187D79" w:rsidP="00187D79">
      <w:pPr>
        <w:rPr>
          <w:rFonts w:ascii="Times New Roman" w:hAnsi="Times New Roman" w:cs="Times New Roman"/>
          <w:b/>
          <w:bCs/>
          <w:color w:val="000000"/>
          <w:sz w:val="24"/>
          <w:szCs w:val="24"/>
        </w:rPr>
      </w:pPr>
    </w:p>
    <w:p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II. FEJEZET: MŰSZAKI LEÍRÁS</w:t>
      </w:r>
    </w:p>
    <w:p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rsidR="00D93A67" w:rsidRPr="00D93A67" w:rsidRDefault="00D93A67" w:rsidP="00D93A67">
      <w:pPr>
        <w:jc w:val="both"/>
        <w:rPr>
          <w:rFonts w:ascii="Times New Roman" w:hAnsi="Times New Roman" w:cs="Times New Roman"/>
          <w:color w:val="000000"/>
          <w:sz w:val="24"/>
          <w:szCs w:val="24"/>
        </w:rPr>
      </w:pP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épület címe: 4400 Nyíregyháza, Bocskai u. 16.</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Helyszín és tervezett épület adatai: 76/</w:t>
      </w:r>
      <w:proofErr w:type="gramStart"/>
      <w:r w:rsidRPr="00D93A67">
        <w:rPr>
          <w:rFonts w:ascii="Times New Roman" w:hAnsi="Times New Roman" w:cs="Times New Roman"/>
          <w:color w:val="000000"/>
          <w:sz w:val="24"/>
          <w:szCs w:val="24"/>
        </w:rPr>
        <w:t>1  hrsz.</w:t>
      </w:r>
      <w:proofErr w:type="gramEnd"/>
      <w:r>
        <w:rPr>
          <w:rFonts w:ascii="Times New Roman" w:hAnsi="Times New Roman" w:cs="Times New Roman"/>
          <w:color w:val="000000"/>
          <w:sz w:val="24"/>
          <w:szCs w:val="24"/>
        </w:rPr>
        <w:t xml:space="preserve">, </w:t>
      </w:r>
      <w:r w:rsidRPr="001D7DDA">
        <w:rPr>
          <w:rFonts w:ascii="Times New Roman" w:hAnsi="Times New Roman" w:cs="Times New Roman"/>
          <w:sz w:val="24"/>
          <w:szCs w:val="24"/>
        </w:rPr>
        <w:t xml:space="preserve">76/2 </w:t>
      </w:r>
      <w:proofErr w:type="spellStart"/>
      <w:r w:rsidRPr="001D7DDA">
        <w:rPr>
          <w:rFonts w:ascii="Times New Roman" w:hAnsi="Times New Roman" w:cs="Times New Roman"/>
          <w:sz w:val="24"/>
          <w:szCs w:val="24"/>
        </w:rPr>
        <w:t>hrsz</w:t>
      </w:r>
      <w:proofErr w:type="spellEnd"/>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Megnevezése: </w:t>
      </w:r>
      <w:r w:rsidRPr="00D93A67">
        <w:rPr>
          <w:rFonts w:ascii="Times New Roman" w:hAnsi="Times New Roman" w:cs="Times New Roman"/>
          <w:color w:val="000000"/>
          <w:sz w:val="24"/>
          <w:szCs w:val="24"/>
        </w:rPr>
        <w:tab/>
        <w:t>szolgáltató ház</w:t>
      </w:r>
    </w:p>
    <w:p w:rsidR="001D7DDA" w:rsidRPr="00D93A67" w:rsidRDefault="001D7DDA" w:rsidP="001D7DDA">
      <w:pPr>
        <w:jc w:val="both"/>
        <w:rPr>
          <w:rFonts w:ascii="Times New Roman" w:hAnsi="Times New Roman" w:cs="Times New Roman"/>
          <w:color w:val="000000"/>
          <w:sz w:val="24"/>
          <w:szCs w:val="24"/>
        </w:rPr>
      </w:pP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Mennyiségek:</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Beépített alapterülete: 201,37 m2</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Az épület hasznos alapterülete: 441,59 m2</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Zöldfelület:</w:t>
      </w:r>
      <w:r w:rsidRPr="00D93A67">
        <w:rPr>
          <w:rFonts w:ascii="Times New Roman" w:hAnsi="Times New Roman" w:cs="Times New Roman"/>
          <w:color w:val="000000"/>
          <w:sz w:val="24"/>
          <w:szCs w:val="24"/>
        </w:rPr>
        <w:tab/>
        <w:t>154,51 m2</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Nyíregyházán a Bocskai és a Kálmán utca sarkán lévő, helyi védettséget élvező épület romos, életveszélyes állapotú. A bruttó 285,64m2 alapterületű épület bontása szükséges, csak a Bocskai utca felőli homlokzata marad meg és egy új, háromszintes ház kerül, a hozzá kapcsolódó valamennyi infrastrukturális létesítmény, és egyéb az épület rendeltetésszerű használatához szükséges létesítmények kiépítésével együttesen. A területen az épület mellett egy köztérként is funkcionáló kertet kell kialakítani. </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új épület két részre bontható. A zártsorú oldalon a tűzfal felé található a közlekedő blokk a vizes helyiségekkel, gépészettel és a teakonyhával. Az épület másik része egyterű nagy helyiségeket foglal magába, amelyek szintenként kiadhatóak lesznek. Az iroda helyiségek az oromfal felé nagy üveg függönyfallal csatlakoznak, az udvar felé a földszinten szintén függönyfallal, az emeleti szinteken nagy nyílászárókkal. </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 A bejárat a járdán keresztül kerekesszékkel is megközelíthető. Az épületben a belső függőleges közlekedés 630kg/8fő teherbírású lifttel és lépcsővel is megoldott. </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Az épület melletti terület köztérszerűen kerül kialakításra sok zöldfelülettel, növénysávokkal és burkolt járdákkal, teresedéssel, lépcsővel és akadálymentes rámpával. </w:t>
      </w:r>
    </w:p>
    <w:p w:rsidR="001D7DDA" w:rsidRPr="00D93A67" w:rsidRDefault="001D7DDA" w:rsidP="001D7DDA">
      <w:pPr>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A 76/1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a szolgáltatóházhoz parkolóhelyek nem biztosíthatók, a 76/2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8 db parkolóhely készül, sorompó lezárással, gyeprácsos felülettel, a még szükséges 8 db parkolóhely a 3277/4 </w:t>
      </w:r>
      <w:proofErr w:type="spellStart"/>
      <w:r w:rsidRPr="00D93A67">
        <w:rPr>
          <w:rFonts w:ascii="Times New Roman" w:hAnsi="Times New Roman" w:cs="Times New Roman"/>
          <w:color w:val="000000"/>
          <w:sz w:val="24"/>
          <w:szCs w:val="24"/>
        </w:rPr>
        <w:t>hrsz-ú</w:t>
      </w:r>
      <w:proofErr w:type="spellEnd"/>
      <w:r w:rsidRPr="00D93A67">
        <w:rPr>
          <w:rFonts w:ascii="Times New Roman" w:hAnsi="Times New Roman" w:cs="Times New Roman"/>
          <w:color w:val="000000"/>
          <w:sz w:val="24"/>
          <w:szCs w:val="24"/>
        </w:rPr>
        <w:t xml:space="preserve"> telken lesz biztosítva. A burkolt felületű kerthez közel egy mozgássérült parkolóhely is kialakításra kerül. A parkoló melletti térburkolaton egy 10 férőhelyes kerékpártároló is készül. </w:t>
      </w:r>
    </w:p>
    <w:p w:rsidR="001D7DDA" w:rsidRDefault="001D7DDA">
      <w:pPr>
        <w:rPr>
          <w:rFonts w:ascii="Times New Roman" w:eastAsia="Calibri" w:hAnsi="Times New Roman" w:cs="Times New Roman"/>
          <w:b/>
          <w:bCs/>
          <w:caps/>
          <w:color w:val="000000"/>
          <w:kern w:val="1"/>
          <w:sz w:val="24"/>
          <w:szCs w:val="24"/>
          <w:u w:color="000000"/>
          <w:bdr w:val="nil"/>
          <w:lang w:eastAsia="hu-HU"/>
        </w:rPr>
      </w:pPr>
      <w:r>
        <w:rPr>
          <w:rFonts w:ascii="Times New Roman" w:eastAsia="Calibri" w:hAnsi="Times New Roman" w:cs="Times New Roman"/>
          <w:b/>
          <w:bCs/>
          <w:caps/>
          <w:color w:val="000000"/>
          <w:kern w:val="1"/>
          <w:sz w:val="24"/>
          <w:szCs w:val="24"/>
          <w:u w:color="000000"/>
          <w:bdr w:val="nil"/>
          <w:lang w:eastAsia="hu-HU"/>
        </w:rPr>
        <w:br w:type="page"/>
      </w:r>
    </w:p>
    <w:p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lastRenderedPageBreak/>
        <w:t xml:space="preserve"> </w:t>
      </w:r>
    </w:p>
    <w:p w:rsidR="00187D79" w:rsidRDefault="001D7DD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Pr>
          <w:rFonts w:ascii="Times New Roman" w:eastAsia="Calibri" w:hAnsi="Times New Roman" w:cs="Times New Roman"/>
          <w:b/>
          <w:bCs/>
          <w:caps/>
          <w:color w:val="000000"/>
          <w:kern w:val="1"/>
          <w:sz w:val="24"/>
          <w:szCs w:val="24"/>
          <w:u w:color="000000"/>
          <w:bdr w:val="nil"/>
          <w:lang w:eastAsia="hu-HU"/>
        </w:rPr>
        <w:t>Vállalkozási szerződés a nyíregyházi Bocskai utca 16. szám alatti épület felújítására</w:t>
      </w:r>
      <w:r w:rsidR="00EA79EE">
        <w:rPr>
          <w:rFonts w:ascii="Times New Roman" w:eastAsia="Calibri" w:hAnsi="Times New Roman" w:cs="Times New Roman"/>
          <w:b/>
          <w:bCs/>
          <w:caps/>
          <w:color w:val="000000"/>
          <w:kern w:val="1"/>
          <w:sz w:val="24"/>
          <w:szCs w:val="24"/>
          <w:u w:color="000000"/>
          <w:bdr w:val="nil"/>
          <w:lang w:eastAsia="hu-HU"/>
        </w:rPr>
        <w:t xml:space="preserve"> </w:t>
      </w:r>
    </w:p>
    <w:p w:rsidR="00545D5A" w:rsidRPr="00187D79" w:rsidRDefault="00545D5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amely</w:t>
      </w:r>
      <w:proofErr w:type="gramEnd"/>
      <w:r w:rsidRPr="00187D79">
        <w:rPr>
          <w:rFonts w:ascii="Times New Roman" w:eastAsia="Calibri" w:hAnsi="Times New Roman" w:cs="Times New Roman"/>
          <w:color w:val="000000"/>
          <w:sz w:val="24"/>
          <w:szCs w:val="24"/>
          <w:u w:color="000000"/>
          <w:bdr w:val="nil"/>
          <w:lang w:eastAsia="hu-HU"/>
        </w:rPr>
        <w:t xml:space="preserve"> létrejött </w:t>
      </w: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egyrészről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b/>
          <w:color w:val="000000"/>
          <w:sz w:val="24"/>
          <w:szCs w:val="24"/>
          <w:u w:color="000000"/>
          <w:bdr w:val="nil"/>
          <w:lang w:eastAsia="hu-HU"/>
        </w:rPr>
      </w:pPr>
      <w:r w:rsidRPr="00187D79">
        <w:rPr>
          <w:rFonts w:ascii="Times New Roman" w:eastAsia="Calibri" w:hAnsi="Times New Roman" w:cs="Times New Roman"/>
          <w:b/>
          <w:color w:val="000000"/>
          <w:sz w:val="24"/>
          <w:szCs w:val="24"/>
          <w:u w:color="000000"/>
          <w:bdr w:val="nil"/>
          <w:lang w:eastAsia="hu-HU"/>
        </w:rPr>
        <w:t xml:space="preserve">Nyíregyháza Megyei Jogú Város Önkormányzat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4400 Nyíregyháza, Kossuth </w:t>
      </w:r>
      <w:proofErr w:type="gramStart"/>
      <w:r w:rsidRPr="00187D79">
        <w:rPr>
          <w:rFonts w:ascii="Times New Roman" w:eastAsia="Calibri" w:hAnsi="Times New Roman" w:cs="Times New Roman"/>
          <w:color w:val="000000"/>
          <w:sz w:val="24"/>
          <w:szCs w:val="24"/>
          <w:u w:color="000000"/>
          <w:bdr w:val="nil"/>
          <w:lang w:eastAsia="hu-HU"/>
        </w:rPr>
        <w:t>tér  1</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15731766-2-15,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Dr. Kovács Ferenc polgármester, mint megrendelő (a továbbiakban: Megrendelő)</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másrészről</w:t>
      </w:r>
      <w:proofErr w:type="gramEnd"/>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w:t>
      </w:r>
      <w:proofErr w:type="gramEnd"/>
      <w:r w:rsidRPr="00187D79">
        <w:rPr>
          <w:rFonts w:ascii="Times New Roman" w:eastAsia="Calibri" w:hAnsi="Times New Roman" w:cs="Times New Roman"/>
          <w:color w:val="000000"/>
          <w:sz w:val="24"/>
          <w:szCs w:val="24"/>
          <w:u w:color="000000"/>
          <w:bdr w:val="nil"/>
          <w:lang w:eastAsia="hu-HU"/>
        </w:rPr>
        <w:t xml:space="preserve">(z)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 ….</w:t>
      </w:r>
      <w:proofErr w:type="gramEnd"/>
      <w:r w:rsidRPr="00187D79">
        <w:rPr>
          <w:rFonts w:ascii="Times New Roman" w:eastAsia="Calibri" w:hAnsi="Times New Roman" w:cs="Times New Roman"/>
          <w:color w:val="000000"/>
          <w:sz w:val="24"/>
          <w:szCs w:val="24"/>
          <w:u w:color="000000"/>
          <w:bdr w:val="nil"/>
          <w:lang w:eastAsia="hu-HU"/>
        </w:rPr>
        <w:t xml:space="preserve">., … út…. ,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cégjegyzékszám</w:t>
      </w:r>
      <w:proofErr w:type="gramEnd"/>
      <w:r w:rsidRPr="00187D79">
        <w:rPr>
          <w:rFonts w:ascii="Times New Roman" w:eastAsia="Calibri"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xml:space="preserve">: …………… mint vállalkozó (a továbbiakban: </w:t>
      </w:r>
      <w:r w:rsidRPr="00187D79">
        <w:rPr>
          <w:rFonts w:ascii="Times New Roman" w:eastAsia="Calibri" w:hAnsi="Times New Roman" w:cs="Times New Roman"/>
          <w:b/>
          <w:color w:val="000000"/>
          <w:sz w:val="24"/>
          <w:szCs w:val="24"/>
          <w:u w:color="000000"/>
          <w:bdr w:val="nil"/>
          <w:lang w:eastAsia="hu-HU"/>
        </w:rPr>
        <w:t>Vállalkozó</w:t>
      </w:r>
      <w:r w:rsidRPr="00187D79">
        <w:rPr>
          <w:rFonts w:ascii="Times New Roman" w:eastAsia="Calibri" w:hAnsi="Times New Roman" w:cs="Times New Roman"/>
          <w:color w:val="000000"/>
          <w:sz w:val="24"/>
          <w:szCs w:val="24"/>
          <w:u w:color="000000"/>
          <w:bdr w:val="nil"/>
          <w:lang w:eastAsia="hu-HU"/>
        </w:rPr>
        <w:t>) (a továbbiakban együttesen: Szerződő felek) között a mai napon az alábbi feltételekkel.</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Előzmény:</w:t>
      </w:r>
    </w:p>
    <w:p w:rsidR="00187D79" w:rsidRPr="00187D79" w:rsidRDefault="00187D79" w:rsidP="00187D79">
      <w:pPr>
        <w:widowControl w:val="0"/>
        <w:suppressAutoHyphens/>
        <w:autoSpaceDE w:val="0"/>
        <w:autoSpaceDN w:val="0"/>
        <w:jc w:val="both"/>
        <w:rPr>
          <w:rFonts w:ascii="Times New Roman" w:hAnsi="Times New Roman" w:cs="Times New Roman"/>
          <w:sz w:val="24"/>
          <w:szCs w:val="24"/>
        </w:rPr>
      </w:pPr>
      <w:r w:rsidRPr="00187D79">
        <w:rPr>
          <w:rFonts w:ascii="Times New Roman" w:hAnsi="Times New Roman" w:cs="Times New Roman"/>
          <w:sz w:val="24"/>
          <w:szCs w:val="24"/>
        </w:rPr>
        <w:t>A Megrendelő, mint ajánlatkérő 2018. …</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 napján feladott hirdetménnyel </w:t>
      </w:r>
      <w:r w:rsidR="00B365D2" w:rsidRPr="00EA79EE">
        <w:rPr>
          <w:rFonts w:ascii="Times New Roman" w:hAnsi="Times New Roman" w:cs="Times New Roman"/>
          <w:i/>
          <w:sz w:val="24"/>
          <w:szCs w:val="24"/>
        </w:rPr>
        <w:t>„</w:t>
      </w:r>
      <w:r w:rsidR="001D7DDA">
        <w:rPr>
          <w:rFonts w:ascii="Times New Roman" w:hAnsi="Times New Roman" w:cs="Times New Roman"/>
          <w:i/>
          <w:sz w:val="24"/>
          <w:szCs w:val="24"/>
        </w:rPr>
        <w:t>Vállalkozási szerződés a nyíregyházi Bocskai utca 16. szám alatti épület felújítására</w:t>
      </w:r>
      <w:r w:rsidR="00B365D2" w:rsidRPr="00EA79EE">
        <w:rPr>
          <w:rFonts w:ascii="Times New Roman" w:hAnsi="Times New Roman" w:cs="Times New Roman"/>
          <w:i/>
          <w:sz w:val="24"/>
          <w:szCs w:val="24"/>
        </w:rPr>
        <w:t>”</w:t>
      </w:r>
      <w:r w:rsidR="00B365D2">
        <w:rPr>
          <w:rFonts w:ascii="Times New Roman" w:hAnsi="Times New Roman" w:cs="Times New Roman"/>
          <w:sz w:val="24"/>
          <w:szCs w:val="24"/>
        </w:rPr>
        <w:t xml:space="preserve"> </w:t>
      </w:r>
      <w:r w:rsidRPr="00187D79">
        <w:rPr>
          <w:rFonts w:ascii="Times New Roman" w:hAnsi="Times New Roman" w:cs="Times New Roman"/>
          <w:sz w:val="24"/>
          <w:szCs w:val="24"/>
        </w:rPr>
        <w:t>tárgyban közbeszerzési eljárást (a továbbiakban: közbeszerzési eljárás) indított.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beruházással szemben támasztott alapvető műszaki követelményeket a közbeszerzési eljárásban Vállalkozó rendelkezésére bocsátott Közbeszerzési</w:t>
      </w:r>
      <w:r w:rsidRPr="00187D79">
        <w:rPr>
          <w:rFonts w:ascii="Times New Roman" w:eastAsia="Calibri" w:hAnsi="Times New Roman" w:cs="Times New Roman"/>
          <w:b/>
          <w:i/>
          <w:color w:val="000000"/>
          <w:sz w:val="24"/>
          <w:szCs w:val="24"/>
          <w:u w:val="single"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dokumentációban (a továbbiakban: dokumentáció) részletesen meghatározta. Vállalkozó ezeket a követelményeket a közbeszerzési eljárásban benyújtott ajánlatában (a továbbiakban: ajánlat) elfogadta.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a közbeszerzési eljárásában benyújtott ajánlatokat megvizsgálta, és döntését </w:t>
      </w:r>
      <w:proofErr w:type="gramStart"/>
      <w:r w:rsidRPr="00187D79">
        <w:rPr>
          <w:rFonts w:ascii="Times New Roman" w:eastAsia="Calibri" w:hAnsi="Times New Roman" w:cs="Times New Roman"/>
          <w:color w:val="000000"/>
          <w:sz w:val="24"/>
          <w:szCs w:val="24"/>
          <w:u w:color="000000"/>
          <w:bdr w:val="nil"/>
          <w:lang w:eastAsia="hu-HU"/>
        </w:rPr>
        <w:t>2018. …</w:t>
      </w:r>
      <w:proofErr w:type="gramEnd"/>
      <w:r w:rsidRPr="00187D79">
        <w:rPr>
          <w:rFonts w:ascii="Times New Roman" w:eastAsia="Calibri" w:hAnsi="Times New Roman" w:cs="Times New Roman"/>
          <w:color w:val="000000"/>
          <w:sz w:val="24"/>
          <w:szCs w:val="24"/>
          <w:u w:color="000000"/>
          <w:bdr w:val="nil"/>
          <w:lang w:eastAsia="hu-HU"/>
        </w:rPr>
        <w:t xml:space="preserve">….. hó …... napján kihirdette. Megrendelő közbeszerzési eljárásban hozott döntése szerint a nyertes ajánlattevő a Vállalkozó lett. </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Szerződő Felek rögzítik, hogy jelen szerződés a Felek közötti megállapodás valamennyi feltételét tartalmazza, az előző bekezdés szerinti dokumentumok jelen szerződés értelmezésénél irányadóak.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Calibri Light"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1. A szerződés tárgya</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megrendeli, Vállalkozó elvállalja a </w:t>
      </w:r>
      <w:r w:rsidRPr="00187D79">
        <w:rPr>
          <w:rFonts w:ascii="Times New Roman" w:eastAsia="Calibri" w:hAnsi="Times New Roman" w:cs="Times New Roman"/>
          <w:i/>
          <w:iCs/>
          <w:color w:val="000000"/>
          <w:sz w:val="24"/>
          <w:szCs w:val="24"/>
          <w:u w:color="000000"/>
          <w:bdr w:val="nil"/>
          <w:lang w:eastAsia="hu-HU"/>
        </w:rPr>
        <w:t>„</w:t>
      </w:r>
      <w:r w:rsidR="001D7DDA">
        <w:rPr>
          <w:rFonts w:ascii="Times New Roman" w:eastAsia="Calibri" w:hAnsi="Times New Roman" w:cs="Times New Roman"/>
          <w:i/>
          <w:iCs/>
          <w:color w:val="000000"/>
          <w:sz w:val="24"/>
          <w:szCs w:val="24"/>
          <w:u w:color="000000"/>
          <w:bdr w:val="nil"/>
          <w:lang w:eastAsia="hu-HU"/>
        </w:rPr>
        <w:t>Vállalkozási szerződés a nyíregyházi Bocskai utca 16. szám alatti épület felújítására</w:t>
      </w:r>
      <w:r w:rsidR="00FD083F">
        <w:rPr>
          <w:rFonts w:ascii="Times New Roman" w:eastAsia="Calibri" w:hAnsi="Times New Roman" w:cs="Times New Roman"/>
          <w:i/>
          <w:iCs/>
          <w:color w:val="000000"/>
          <w:sz w:val="24"/>
          <w:szCs w:val="24"/>
          <w:u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 xml:space="preserve">tárgyú közbeszerzési eljárás munkáinak elvégzését vállalkozási szerződés keretében Megrendelő által a közbeszerzési eljárás során rendelkezésre </w:t>
      </w:r>
      <w:r w:rsidRPr="00187D79">
        <w:rPr>
          <w:rFonts w:ascii="Times New Roman" w:eastAsia="Calibri" w:hAnsi="Times New Roman" w:cs="Times New Roman"/>
          <w:color w:val="000000"/>
          <w:sz w:val="24"/>
          <w:szCs w:val="24"/>
          <w:u w:color="000000"/>
          <w:bdr w:val="nil"/>
          <w:lang w:eastAsia="hu-HU"/>
        </w:rPr>
        <w:lastRenderedPageBreak/>
        <w:t xml:space="preserve">bocsátott </w:t>
      </w:r>
      <w:r w:rsidRPr="00187D79">
        <w:rPr>
          <w:rFonts w:ascii="Times New Roman" w:eastAsia="Calibri" w:hAnsi="Times New Roman" w:cs="Times New Roman"/>
          <w:i/>
          <w:color w:val="000000"/>
          <w:sz w:val="24"/>
          <w:szCs w:val="24"/>
          <w:u w:val="single" w:color="000000"/>
          <w:bdr w:val="nil"/>
          <w:lang w:eastAsia="hu-HU"/>
        </w:rPr>
        <w:t>Közbeszerzési</w:t>
      </w:r>
      <w:r w:rsidRPr="00187D79">
        <w:rPr>
          <w:rFonts w:ascii="Times New Roman" w:eastAsia="Calibri" w:hAnsi="Times New Roman" w:cs="Times New Roman"/>
          <w:color w:val="000000"/>
          <w:sz w:val="24"/>
          <w:szCs w:val="24"/>
          <w:u w:color="000000"/>
          <w:bdr w:val="nil"/>
          <w:lang w:eastAsia="hu-HU"/>
        </w:rPr>
        <w:t xml:space="preserve"> dokumentáció, annak részét képező kiviteli tervdokumentáció és az esetleges kiegészítő tájékoztatások alapján.</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A teljesítés helye:</w:t>
      </w:r>
    </w:p>
    <w:p w:rsidR="00187D79" w:rsidRDefault="008C748D" w:rsidP="00187D7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r w:rsidRPr="008C748D">
        <w:rPr>
          <w:rFonts w:ascii="Times New Roman" w:eastAsia="Calibri" w:hAnsi="Times New Roman" w:cs="Times New Roman"/>
          <w:bCs/>
          <w:color w:val="000000"/>
          <w:sz w:val="24"/>
          <w:szCs w:val="24"/>
          <w:u w:color="000000"/>
          <w:bdr w:val="nil"/>
          <w:lang w:eastAsia="hu-HU"/>
        </w:rPr>
        <w:t>4400 Nyíregyháza, Bocskai u. 16</w:t>
      </w:r>
      <w:proofErr w:type="gramStart"/>
      <w:r w:rsidRPr="008C748D">
        <w:rPr>
          <w:rFonts w:ascii="Times New Roman" w:eastAsia="Calibri" w:hAnsi="Times New Roman" w:cs="Times New Roman"/>
          <w:bCs/>
          <w:color w:val="000000"/>
          <w:sz w:val="24"/>
          <w:szCs w:val="24"/>
          <w:u w:color="000000"/>
          <w:bdr w:val="nil"/>
          <w:lang w:eastAsia="hu-HU"/>
        </w:rPr>
        <w:t>.;</w:t>
      </w:r>
      <w:proofErr w:type="gramEnd"/>
      <w:r w:rsidRPr="008C748D">
        <w:rPr>
          <w:rFonts w:ascii="Times New Roman" w:eastAsia="Calibri" w:hAnsi="Times New Roman" w:cs="Times New Roman"/>
          <w:bCs/>
          <w:color w:val="000000"/>
          <w:sz w:val="24"/>
          <w:szCs w:val="24"/>
          <w:u w:color="000000"/>
          <w:bdr w:val="nil"/>
          <w:lang w:eastAsia="hu-HU"/>
        </w:rPr>
        <w:t xml:space="preserve"> 76/1, 76/2 hrsz.</w:t>
      </w:r>
    </w:p>
    <w:p w:rsidR="008C748D" w:rsidRPr="00187D79" w:rsidRDefault="008C748D"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 A Vállalkozó köteles a szerződés értelmében a Megrendelő által rendelkezésre bocsátott kiviteli tervdokumentáció, közbeszerzési dokumentáció,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 A Vállalkozó a feladat ellátása során köteles a Megrendelővel együttműködni, a Megrendelővel folyamatosan egyeztetni, és a vonatkozó jogszabályi rendelkezéseket maradéktalanul betartani.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építkezés alatt vagy azt követően szükségessé váló</w:t>
      </w:r>
      <w:r w:rsidRPr="00187D79">
        <w:rPr>
          <w:rFonts w:ascii="Times New Roman" w:eastAsia="Times New Roman" w:hAnsi="Times New Roman" w:cs="Times New Roman"/>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 xml:space="preserve">engedélyek, </w:t>
      </w:r>
      <w:r w:rsidRPr="00187D79">
        <w:rPr>
          <w:rFonts w:ascii="Times New Roman" w:eastAsia="Times New Roman" w:hAnsi="Times New Roman" w:cs="Times New Roman"/>
          <w:sz w:val="24"/>
          <w:szCs w:val="24"/>
          <w:u w:color="000000"/>
          <w:bdr w:val="nil"/>
          <w:lang w:eastAsia="hu-HU"/>
        </w:rPr>
        <w:t>jóváhagyások, hozzájárulások</w:t>
      </w:r>
      <w:r w:rsidRPr="00187D79">
        <w:rPr>
          <w:rFonts w:ascii="Times New Roman" w:eastAsia="Times New Roman" w:hAnsi="Times New Roman" w:cs="Times New Roman"/>
          <w:b/>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megszerzése már a Vállalkozó feladata és költsége.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1.4.  </w:t>
      </w:r>
      <w:proofErr w:type="gramStart"/>
      <w:r w:rsidRPr="00187D79">
        <w:rPr>
          <w:rFonts w:ascii="Times New Roman" w:eastAsia="Arial Unicode MS" w:hAnsi="Times New Roman" w:cs="Times New Roman"/>
          <w:sz w:val="24"/>
          <w:szCs w:val="24"/>
          <w:u w:color="000000"/>
          <w:bdr w:val="nil"/>
          <w:lang w:eastAsia="hu-HU"/>
        </w:rPr>
        <w:t>Vállalkozó kötelezettségét képezi</w:t>
      </w:r>
      <w:r w:rsidRPr="00187D79">
        <w:rPr>
          <w:rFonts w:ascii="Times New Roman" w:eastAsia="Arial Unicode MS" w:hAnsi="Times New Roman" w:cs="Times New Roman"/>
          <w:sz w:val="24"/>
          <w:szCs w:val="24"/>
          <w:u w:val="single" w:color="000000"/>
          <w:bdr w:val="nil"/>
          <w:lang w:eastAsia="hu-HU"/>
        </w:rPr>
        <w:t xml:space="preserve"> különösen</w:t>
      </w:r>
      <w:r w:rsidRPr="00187D79">
        <w:rPr>
          <w:rFonts w:ascii="Times New Roman" w:eastAsia="Arial Unicode MS" w:hAnsi="Times New Roman" w:cs="Times New Roman"/>
          <w:sz w:val="24"/>
          <w:szCs w:val="24"/>
          <w:u w:color="000000"/>
          <w:bdr w:val="nil"/>
          <w:lang w:eastAsia="hu-HU"/>
        </w:rPr>
        <w:t xml:space="preserve"> a szerződéses kötelezettségek teljesítésével kapcsolatos összes, az ajánlata részeként benyújtott műszaki ütemtervben meghatározott és vállaltak szerinti szervezési feladat; az ajánlati dokumentációban, jóváhagyásokban, út- és közműkezelői nyilatkozatokban, hozzájárulásokban meghatározott és a kivitelezéshez kapcsolódó összes szükséges dokumentumok, az organizáció végrehajtásához szükséges ütemezési (organizációs) és egyéb tervek elkészítése valamint jóváhagyatása, amennyiben a teljesítéshez szükséges, és amennyiben Ajánlatkérő ezeket a Dokumentáció</w:t>
      </w:r>
      <w:proofErr w:type="gramEnd"/>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és</w:t>
      </w:r>
      <w:proofErr w:type="gramEnd"/>
      <w:r w:rsidRPr="00187D79">
        <w:rPr>
          <w:rFonts w:ascii="Times New Roman" w:eastAsia="Arial Unicode MS" w:hAnsi="Times New Roman" w:cs="Times New Roman"/>
          <w:sz w:val="24"/>
          <w:szCs w:val="24"/>
          <w:u w:color="000000"/>
          <w:bdr w:val="nil"/>
          <w:lang w:eastAsia="hu-HU"/>
        </w:rPr>
        <w:t xml:space="preserve"> a kiegészítő tájékoztatások során nem bocsátotta rendelkezésére. A szükséges jóváhagyási eljárás lebonyolítása a Vállalkozó feladata, melyet saját költségén köteles teljesíteni. A szükséges gyártmánytervek elkészítésének költségei szintén a Vállalkozót terhelik.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1.5. Vállalkozó feladatát képezi az építési terület közvetlen környezetében, a szomszédos épületek, </w:t>
      </w:r>
      <w:r w:rsidRPr="00187D79">
        <w:rPr>
          <w:rFonts w:ascii="Times New Roman" w:eastAsia="Arial Unicode MS" w:hAnsi="Times New Roman" w:cs="Times New Roman"/>
          <w:sz w:val="24"/>
          <w:szCs w:val="24"/>
          <w:u w:color="000000"/>
          <w:bdr w:val="nil"/>
          <w:lang w:eastAsia="hu-HU"/>
        </w:rPr>
        <w:t xml:space="preserve">épített létesítmények – </w:t>
      </w:r>
      <w:proofErr w:type="gramStart"/>
      <w:r w:rsidRPr="00187D79">
        <w:rPr>
          <w:rFonts w:ascii="Times New Roman" w:eastAsia="Arial Unicode MS" w:hAnsi="Times New Roman" w:cs="Times New Roman"/>
          <w:sz w:val="24"/>
          <w:szCs w:val="24"/>
          <w:u w:color="000000"/>
          <w:bdr w:val="nil"/>
          <w:lang w:eastAsia="hu-HU"/>
        </w:rPr>
        <w:t>úgy</w:t>
      </w:r>
      <w:proofErr w:type="gramEnd"/>
      <w:r w:rsidRPr="00187D79">
        <w:rPr>
          <w:rFonts w:ascii="Times New Roman" w:eastAsia="Arial Unicode MS" w:hAnsi="Times New Roman" w:cs="Times New Roman"/>
          <w:sz w:val="24"/>
          <w:szCs w:val="24"/>
          <w:u w:color="000000"/>
          <w:bdr w:val="nil"/>
          <w:lang w:eastAsia="hu-HU"/>
        </w:rPr>
        <w:t xml:space="preserve"> mint köztéri szobrok, és talapzataik</w:t>
      </w:r>
      <w:r w:rsidRPr="00187D79">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szükség szerinti védelme – pl.: ideiglenes dúcolása, megtámasztása, megerősítése, védőtetők létesítése – amennyiben erre a szerződés teljesítése érdekében szükség lenne. </w:t>
      </w:r>
      <w:r w:rsidRPr="00187D79">
        <w:rPr>
          <w:rFonts w:ascii="Times New Roman" w:eastAsia="Arial Unicode MS" w:hAnsi="Times New Roman" w:cs="Times New Roman"/>
          <w:sz w:val="24"/>
          <w:szCs w:val="24"/>
          <w:u w:color="000000"/>
          <w:bdr w:val="nil"/>
          <w:lang w:eastAsia="hu-HU"/>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1.6. Vállalkozó feladatát képezi a jóváhagyásokban, út- és közműkezelői hozzájárulásokban és nyilatkozatokban meghatározott és a kivitelezéshez kapcsolódó összes engedély, </w:t>
      </w:r>
      <w:r w:rsidRPr="00187D79">
        <w:rPr>
          <w:rFonts w:ascii="Times New Roman" w:eastAsia="Arial Unicode MS" w:hAnsi="Times New Roman" w:cs="Times New Roman"/>
          <w:sz w:val="24"/>
          <w:szCs w:val="24"/>
          <w:u w:color="000000"/>
          <w:bdr w:val="nil"/>
          <w:lang w:eastAsia="hu-HU"/>
        </w:rPr>
        <w:lastRenderedPageBreak/>
        <w:t>jóváhagyás, illetve hatósági vagy egyéb hozzájárulás megszerzése, illetve az ezekhez szükséges műszaki feltételek megteremtése.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2. A vállalkozói díj</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és egyúttal a vállalkozói díj megajánlása során mindezekre figyelemmel volt.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Az 1. pontban foglalt kivitelezés szerződésszerű teljesítése esetén a vállalkozási díj a következők szerint alakul: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4A0887"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val="single"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 xml:space="preserve">……………….. Ft, azaz </w:t>
      </w:r>
      <w:proofErr w:type="gramStart"/>
      <w:r w:rsidRPr="00187D79">
        <w:rPr>
          <w:rFonts w:ascii="Times New Roman" w:eastAsia="Arial Unicode MS" w:hAnsi="Times New Roman" w:cs="Times New Roman"/>
          <w:color w:val="000000"/>
          <w:sz w:val="24"/>
          <w:szCs w:val="24"/>
          <w:u w:color="000000"/>
          <w:bdr w:val="nil"/>
          <w:lang w:eastAsia="hu-HU"/>
        </w:rPr>
        <w:t>nettó …</w:t>
      </w:r>
      <w:proofErr w:type="gramEnd"/>
      <w:r w:rsidRPr="00187D79">
        <w:rPr>
          <w:rFonts w:ascii="Times New Roman" w:eastAsia="Arial Unicode MS" w:hAnsi="Times New Roman" w:cs="Times New Roman"/>
          <w:color w:val="000000"/>
          <w:sz w:val="24"/>
          <w:szCs w:val="24"/>
          <w:u w:color="000000"/>
          <w:bdr w:val="nil"/>
          <w:lang w:eastAsia="hu-HU"/>
        </w:rPr>
        <w:t xml:space="preserve">…………………………………………………………… Forint. </w:t>
      </w:r>
      <w:r w:rsidRPr="00187D79">
        <w:rPr>
          <w:rFonts w:ascii="Times New Roman" w:eastAsia="Arial Unicode MS" w:hAnsi="Times New Roman" w:cs="Times New Roman"/>
          <w:sz w:val="24"/>
          <w:szCs w:val="24"/>
          <w:u w:val="single" w:color="000000"/>
          <w:bdr w:val="nil"/>
          <w:lang w:eastAsia="hu-HU"/>
        </w:rPr>
        <w:t xml:space="preserve">+ ÁFA </w:t>
      </w:r>
      <w:r w:rsidR="004B3643">
        <w:rPr>
          <w:rFonts w:ascii="Times New Roman" w:eastAsia="Arial Unicode MS" w:hAnsi="Times New Roman" w:cs="Times New Roman"/>
          <w:sz w:val="24"/>
          <w:szCs w:val="24"/>
          <w:u w:val="single"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2.2. A 2.1 pont szerinti vállalkozói díj a 191/2009. (IX.15.) Korm. rendelet 3. § (5) bekezdése szerinti valamennyi költséget tartalmazza. </w:t>
      </w:r>
      <w:proofErr w:type="gramStart"/>
      <w:r w:rsidRPr="00187D79">
        <w:rPr>
          <w:rFonts w:ascii="Times New Roman" w:eastAsia="Arial Unicode MS" w:hAnsi="Times New Roman" w:cs="Times New Roman"/>
          <w:color w:val="000000"/>
          <w:sz w:val="24"/>
          <w:szCs w:val="24"/>
          <w:u w:color="000000"/>
          <w:bdr w:val="nil"/>
          <w:lang w:eastAsia="hu-HU"/>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 Közbeszerzési dokumentáció részét képező és az ajánlattevőknek kiadott Közbeszerzési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közművek</w:t>
      </w:r>
      <w:proofErr w:type="gramEnd"/>
      <w:r w:rsidRPr="00187D79">
        <w:rPr>
          <w:rFonts w:ascii="Times New Roman" w:eastAsia="Arial Unicode MS" w:hAnsi="Times New Roman" w:cs="Times New Roman"/>
          <w:color w:val="000000"/>
          <w:sz w:val="24"/>
          <w:szCs w:val="24"/>
          <w:u w:color="000000"/>
          <w:bdr w:val="nil"/>
          <w:lang w:eastAsia="hu-HU"/>
        </w:rPr>
        <w:t xml:space="preserve"> és anyagok lehetséges állapotát és az esetlegesen előkerülő veszélyes hulladékokat és anyagokat, és a jelen szerződést mindenre kiterjedő alapos megfontolás után kötötte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187D79">
        <w:rPr>
          <w:rFonts w:ascii="Times New Roman" w:eastAsia="Arial Unicode MS" w:hAnsi="Times New Roman" w:cs="Times New Roman"/>
          <w:color w:val="000000"/>
          <w:sz w:val="24"/>
          <w:szCs w:val="24"/>
          <w:u w:color="000000"/>
          <w:bdr w:val="nil"/>
          <w:lang w:eastAsia="hu-HU"/>
        </w:rPr>
        <w:t>ezen</w:t>
      </w:r>
      <w:proofErr w:type="gramEnd"/>
      <w:r w:rsidRPr="00187D79">
        <w:rPr>
          <w:rFonts w:ascii="Times New Roman" w:eastAsia="Arial Unicode MS" w:hAnsi="Times New Roman" w:cs="Times New Roman"/>
          <w:color w:val="000000"/>
          <w:sz w:val="24"/>
          <w:szCs w:val="24"/>
          <w:u w:color="000000"/>
          <w:bdr w:val="nil"/>
          <w:lang w:eastAsia="hu-HU"/>
        </w:rPr>
        <w:t xml:space="preserve"> munka ellenértékével a fix átalányár összege csökkentésre kerül.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2.5. Felek a jelen szerződés fogalomrendszerében pótmunka és többletmunka alatt a Polgári Törvénykönyvről szóló 2013. évi V. törvény 6:244. §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 definíciókat fogadják el és alkalmazzák.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b/>
          <w:color w:val="000000"/>
          <w:sz w:val="24"/>
          <w:szCs w:val="24"/>
          <w:u w:color="000000"/>
          <w:bdr w:val="nil"/>
          <w:lang w:eastAsia="hu-HU"/>
        </w:rPr>
        <w:t>Többletmunka: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187D79">
        <w:rPr>
          <w:rFonts w:ascii="Times New Roman" w:eastAsia="Arial Unicode MS" w:hAnsi="Times New Roman" w:cs="Times New Roman"/>
          <w:color w:val="000000"/>
          <w:sz w:val="24"/>
          <w:szCs w:val="24"/>
          <w:u w:color="000000"/>
          <w:bdr w:val="nil"/>
          <w:lang w:eastAsia="hu-HU"/>
        </w:rPr>
        <w: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lastRenderedPageBreak/>
        <w:t>P</w:t>
      </w:r>
      <w:r w:rsidRPr="00187D79">
        <w:rPr>
          <w:rFonts w:ascii="Times New Roman" w:eastAsia="Arial Unicode MS" w:hAnsi="Times New Roman" w:cs="Times New Roman"/>
          <w:b/>
          <w:color w:val="000000"/>
          <w:sz w:val="24"/>
          <w:szCs w:val="24"/>
          <w:u w:color="000000"/>
          <w:bdr w:val="nil"/>
          <w:lang w:eastAsia="hu-HU"/>
        </w:rPr>
        <w:t>ótmunka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az utólag megrendelt, különösen tervmódosítás miatt szükségessé váló munkát is, ha annak elvégzése nem teszi feladatát aránytalanul terhesebbé.</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bCs/>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Tekintettel arra, hogy </w:t>
      </w:r>
      <w:r w:rsidRPr="00187D79">
        <w:rPr>
          <w:rFonts w:ascii="Times New Roman" w:eastAsia="Arial Unicode MS" w:hAnsi="Times New Roman" w:cs="Times New Roman"/>
          <w:color w:val="000000"/>
          <w:sz w:val="24"/>
          <w:szCs w:val="24"/>
          <w:u w:color="000000"/>
          <w:bdr w:val="nil"/>
          <w:lang w:eastAsia="hu-HU"/>
        </w:rPr>
        <w:t xml:space="preserve">a felek átalánydíjban állapodtak meg, a vállalkozó az átalánydíjon felül </w:t>
      </w:r>
      <w:r w:rsidRPr="00187D79">
        <w:rPr>
          <w:rFonts w:ascii="Times New Roman" w:eastAsia="Arial Unicode MS" w:hAnsi="Times New Roman" w:cs="Times New Roman"/>
          <w:b/>
          <w:color w:val="000000"/>
          <w:sz w:val="24"/>
          <w:szCs w:val="24"/>
          <w:u w:color="000000"/>
          <w:bdr w:val="nil"/>
          <w:lang w:eastAsia="hu-HU"/>
        </w:rPr>
        <w:t>a pótmunka ellenértékét igényelheti</w:t>
      </w:r>
      <w:r w:rsidRPr="00187D79">
        <w:rPr>
          <w:rFonts w:ascii="Times New Roman" w:eastAsia="Arial Unicode MS" w:hAnsi="Times New Roman" w:cs="Times New Roman"/>
          <w:color w:val="000000"/>
          <w:sz w:val="24"/>
          <w:szCs w:val="24"/>
          <w:u w:color="000000"/>
          <w:bdr w:val="nil"/>
          <w:lang w:eastAsia="hu-HU"/>
        </w:rPr>
        <w:t xml:space="preserve">, a többletmunka ellenértékének megtérítésére nem jogosult. A megrendelő köteles azonban megtéríteni a vállalkozónak </w:t>
      </w:r>
      <w:r w:rsidRPr="00187D79">
        <w:rPr>
          <w:rFonts w:ascii="Times New Roman" w:eastAsia="Arial Unicode MS" w:hAnsi="Times New Roman" w:cs="Times New Roman"/>
          <w:b/>
          <w:color w:val="000000"/>
          <w:sz w:val="24"/>
          <w:szCs w:val="24"/>
          <w:u w:color="000000"/>
          <w:bdr w:val="nil"/>
          <w:lang w:eastAsia="hu-HU"/>
        </w:rPr>
        <w:t>a többletmunkával kapcsolatban</w:t>
      </w:r>
      <w:r w:rsidRPr="00187D79">
        <w:rPr>
          <w:rFonts w:ascii="Times New Roman" w:eastAsia="Arial Unicode MS" w:hAnsi="Times New Roman" w:cs="Times New Roman"/>
          <w:color w:val="000000"/>
          <w:sz w:val="24"/>
          <w:szCs w:val="24"/>
          <w:u w:color="000000"/>
          <w:bdr w:val="nil"/>
          <w:lang w:eastAsia="hu-HU"/>
        </w:rPr>
        <w:t xml:space="preserve"> felmerült </w:t>
      </w:r>
      <w:r w:rsidRPr="00187D79">
        <w:rPr>
          <w:rFonts w:ascii="Times New Roman" w:eastAsia="Arial Unicode MS" w:hAnsi="Times New Roman" w:cs="Times New Roman"/>
          <w:b/>
          <w:color w:val="000000"/>
          <w:sz w:val="24"/>
          <w:szCs w:val="24"/>
          <w:u w:color="000000"/>
          <w:bdr w:val="nil"/>
          <w:lang w:eastAsia="hu-HU"/>
        </w:rPr>
        <w:t>olyan költségét</w:t>
      </w:r>
      <w:r w:rsidRPr="00187D79">
        <w:rPr>
          <w:rFonts w:ascii="Times New Roman" w:eastAsia="Arial Unicode MS" w:hAnsi="Times New Roman" w:cs="Times New Roman"/>
          <w:color w:val="000000"/>
          <w:sz w:val="24"/>
          <w:szCs w:val="24"/>
          <w:u w:color="000000"/>
          <w:bdr w:val="nil"/>
          <w:lang w:eastAsia="hu-HU"/>
        </w:rPr>
        <w:t xml:space="preserve">, amely a szerződés megkötésének időpontjában </w:t>
      </w:r>
      <w:r w:rsidRPr="00187D79">
        <w:rPr>
          <w:rFonts w:ascii="Times New Roman" w:eastAsia="Arial Unicode MS" w:hAnsi="Times New Roman" w:cs="Times New Roman"/>
          <w:b/>
          <w:color w:val="000000"/>
          <w:sz w:val="24"/>
          <w:szCs w:val="24"/>
          <w:u w:color="000000"/>
          <w:bdr w:val="nil"/>
          <w:lang w:eastAsia="hu-HU"/>
        </w:rPr>
        <w:t>nem volt előrelátható.</w:t>
      </w:r>
    </w:p>
    <w:p w:rsidR="001E1777" w:rsidRPr="00206FB4" w:rsidRDefault="001E1777" w:rsidP="004A0887">
      <w:pPr>
        <w:pStyle w:val="Szvegtrzsbehzssal21"/>
        <w:ind w:left="0" w:firstLine="0"/>
        <w:rPr>
          <w:rFonts w:ascii="Times New Roman" w:hAnsi="Times New Roman" w:cs="Times New Roman"/>
        </w:rPr>
      </w:pPr>
    </w:p>
    <w:p w:rsidR="001E1777"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a jóváhagyott pótmunkát írásos formában rendeli el</w:t>
      </w:r>
      <w:r w:rsidR="004A0887" w:rsidRPr="004A0887">
        <w:rPr>
          <w:rFonts w:ascii="Times New Roman" w:hAnsi="Times New Roman" w:cs="Times New Roman"/>
          <w:color w:val="auto"/>
        </w:rPr>
        <w:t>.</w:t>
      </w:r>
      <w:r w:rsidR="004A0887">
        <w:rPr>
          <w:rFonts w:ascii="Times New Roman" w:hAnsi="Times New Roman" w:cs="Times New Roman"/>
          <w:color w:val="auto"/>
        </w:rPr>
        <w:t xml:space="preserve"> </w:t>
      </w:r>
      <w:r w:rsidRPr="00206FB4">
        <w:rPr>
          <w:rFonts w:ascii="Times New Roman" w:hAnsi="Times New Roman" w:cs="Times New Roman"/>
        </w:rPr>
        <w:t>Amennyiben a felmerülő pótmunkák ára tekintetében 30 napon belül nem tud megegyezni Megrendelő a Vállalkozóval, akkor az érintett pótmunkákat Megrendelő más vállalkozóval is elvégeztetheti.</w:t>
      </w:r>
    </w:p>
    <w:p w:rsidR="001E1777" w:rsidRPr="00206FB4" w:rsidRDefault="001E1777" w:rsidP="001E1777">
      <w:pPr>
        <w:pStyle w:val="Szvegtrzsbehzssal21"/>
        <w:ind w:firstLine="0"/>
        <w:rPr>
          <w:rFonts w:ascii="Times New Roman" w:hAnsi="Times New Roman" w:cs="Times New Roman"/>
        </w:rPr>
      </w:pPr>
    </w:p>
    <w:p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által jóváhagyott pótmunkák ellenértékét a végszámlában külön soron kell feltüntetni és a pótmunkák ellenértéke a végszámlával egyidejűleg kerül kiegyenlítésre.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3. A határidők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3.1</w:t>
      </w:r>
      <w:r w:rsidRPr="00187D79">
        <w:rPr>
          <w:rFonts w:ascii="Times New Roman" w:eastAsia="Arial Unicode MS" w:hAnsi="Times New Roman" w:cs="Times New Roman"/>
          <w:b/>
          <w:color w:val="000000"/>
          <w:sz w:val="24"/>
          <w:szCs w:val="24"/>
          <w:u w:color="000000"/>
          <w:bdr w:val="nil"/>
          <w:lang w:eastAsia="hu-HU"/>
        </w:rPr>
        <w:t>. A munkaterület átadása</w:t>
      </w:r>
      <w:r w:rsidRPr="00187D79">
        <w:rPr>
          <w:rFonts w:ascii="Times New Roman" w:eastAsia="Arial Unicode MS" w:hAnsi="Times New Roman" w:cs="Times New Roman"/>
          <w:color w:val="000000"/>
          <w:sz w:val="24"/>
          <w:szCs w:val="24"/>
          <w:u w:color="000000"/>
          <w:bdr w:val="nil"/>
          <w:lang w:eastAsia="hu-HU"/>
        </w:rPr>
        <w:t>: jelen szerződé</w:t>
      </w:r>
      <w:r w:rsidR="00FD083F">
        <w:rPr>
          <w:rFonts w:ascii="Times New Roman" w:eastAsia="Arial Unicode MS" w:hAnsi="Times New Roman" w:cs="Times New Roman"/>
          <w:color w:val="000000"/>
          <w:sz w:val="24"/>
          <w:szCs w:val="24"/>
          <w:u w:color="000000"/>
          <w:bdr w:val="nil"/>
          <w:lang w:eastAsia="hu-HU"/>
        </w:rPr>
        <w:t xml:space="preserve">s mindkét fél általi aláírását követen </w:t>
      </w:r>
      <w:r w:rsidRPr="00187D79">
        <w:rPr>
          <w:rFonts w:ascii="Times New Roman" w:eastAsia="Arial Unicode MS" w:hAnsi="Times New Roman" w:cs="Times New Roman"/>
          <w:color w:val="000000"/>
          <w:sz w:val="24"/>
          <w:szCs w:val="24"/>
          <w:u w:color="000000"/>
          <w:bdr w:val="nil"/>
          <w:lang w:eastAsia="hu-HU"/>
        </w:rPr>
        <w:t>a Megrendelő az építésre alkalmas munkaterületet átadja a Vállalkozó részére, és ezt a tényt az e-naplóban is rögzítik. A munkaterület átadásáról a Szerződő Felek jegyzőkönyvet vesznek és ezt az Építési naplóba rögzítik.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3.2. Az építési kivitelezési határidők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bdr w:val="nil"/>
          <w:lang w:eastAsia="hu-HU"/>
        </w:rPr>
      </w:pPr>
      <w:r w:rsidRPr="00187D79">
        <w:rPr>
          <w:rFonts w:ascii="Times New Roman" w:eastAsia="Arial Unicode MS" w:hAnsi="Times New Roman" w:cs="Times New Roman"/>
          <w:sz w:val="24"/>
          <w:szCs w:val="24"/>
          <w:u w:color="000000"/>
          <w:bdr w:val="nil"/>
          <w:lang w:eastAsia="hu-HU"/>
        </w:rPr>
        <w:t xml:space="preserve">3.2.1. A Vállalkozó teljesítésének véghatárideje a sikeres műszaki átadás-átvételi eljárás befejezésének időpontja, aminek legkésőbbi határideje a munkaterület átadását követő </w:t>
      </w:r>
      <w:r w:rsidR="001D7DDA">
        <w:rPr>
          <w:rFonts w:ascii="Times New Roman" w:eastAsia="Arial Unicode MS" w:hAnsi="Times New Roman" w:cs="Times New Roman"/>
          <w:sz w:val="24"/>
          <w:szCs w:val="24"/>
          <w:bdr w:val="nil"/>
          <w:lang w:eastAsia="hu-HU"/>
        </w:rPr>
        <w:t>12</w:t>
      </w:r>
      <w:r w:rsidR="00E17F8E" w:rsidRPr="00E17F8E">
        <w:rPr>
          <w:rFonts w:ascii="Times New Roman" w:eastAsia="Arial Unicode MS" w:hAnsi="Times New Roman" w:cs="Times New Roman"/>
          <w:sz w:val="24"/>
          <w:szCs w:val="24"/>
          <w:bdr w:val="nil"/>
          <w:lang w:eastAsia="hu-HU"/>
        </w:rPr>
        <w:t xml:space="preserve"> hó</w:t>
      </w:r>
      <w:r w:rsidRPr="00E17F8E">
        <w:rPr>
          <w:rFonts w:ascii="Times New Roman" w:eastAsia="Arial Unicode MS" w:hAnsi="Times New Roman" w:cs="Times New Roman"/>
          <w:sz w:val="24"/>
          <w:szCs w:val="24"/>
          <w:bdr w:val="nil"/>
          <w:lang w:eastAsia="hu-HU"/>
        </w:rPr>
        <w:t>nap.</w:t>
      </w:r>
      <w:r w:rsidR="008E760F">
        <w:rPr>
          <w:rFonts w:ascii="Times New Roman" w:eastAsia="Arial Unicode MS" w:hAnsi="Times New Roman" w:cs="Times New Roman"/>
          <w:sz w:val="24"/>
          <w:szCs w:val="24"/>
          <w:bdr w:val="nil"/>
          <w:lang w:eastAsia="hu-HU"/>
        </w:rPr>
        <w:t xml:space="preserve"> </w:t>
      </w:r>
    </w:p>
    <w:p w:rsidR="003C04A8" w:rsidRDefault="003C04A8"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bdr w:val="nil"/>
          <w:lang w:eastAsia="hu-HU"/>
        </w:rPr>
      </w:pPr>
    </w:p>
    <w:p w:rsidR="003C04A8" w:rsidRPr="005D4860" w:rsidRDefault="003C04A8" w:rsidP="003C04A8">
      <w:p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3.2.2.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xml:space="preserve">),– azon alábbiakban felsorolt munkálatokra: </w:t>
      </w:r>
    </w:p>
    <w:p w:rsidR="003C04A8" w:rsidRPr="00B56457" w:rsidRDefault="003C04A8" w:rsidP="003C04A8">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3C04A8" w:rsidRPr="003C04A8" w:rsidRDefault="003C04A8" w:rsidP="003C04A8">
      <w:pPr>
        <w:numPr>
          <w:ilvl w:val="0"/>
          <w:numId w:val="27"/>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Pr>
          <w:rFonts w:ascii="Times New Roman" w:eastAsia="Arial Unicode MS" w:hAnsi="Times New Roman"/>
          <w:b/>
          <w:color w:val="000000"/>
          <w:sz w:val="23"/>
          <w:szCs w:val="23"/>
          <w:u w:color="000000"/>
          <w:bdr w:val="nil"/>
          <w:lang w:eastAsia="hu-HU"/>
        </w:rPr>
        <w:t>statikai terv műszaki tartalma</w:t>
      </w:r>
      <w:r w:rsidRPr="003C04A8">
        <w:rPr>
          <w:rFonts w:ascii="Times New Roman" w:eastAsia="Arial Unicode MS" w:hAnsi="Times New Roman"/>
          <w:b/>
          <w:color w:val="000000"/>
          <w:sz w:val="23"/>
          <w:szCs w:val="23"/>
          <w:u w:color="000000"/>
          <w:bdr w:val="nil"/>
          <w:lang w:eastAsia="hu-HU"/>
        </w:rPr>
        <w:t>, lift nélkül</w:t>
      </w:r>
    </w:p>
    <w:p w:rsidR="003C04A8" w:rsidRPr="00B56457" w:rsidRDefault="003C04A8" w:rsidP="003C04A8">
      <w:pPr>
        <w:pBdr>
          <w:top w:val="nil"/>
          <w:left w:val="nil"/>
          <w:bottom w:val="nil"/>
          <w:right w:val="nil"/>
          <w:between w:val="nil"/>
          <w:bar w:val="nil"/>
        </w:pBdr>
        <w:suppressAutoHyphens/>
        <w:spacing w:after="0" w:line="240" w:lineRule="auto"/>
        <w:ind w:left="360"/>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rsidR="003C04A8" w:rsidRPr="00B56457" w:rsidRDefault="003C04A8" w:rsidP="003C04A8">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p>
    <w:p w:rsidR="003C04A8" w:rsidRDefault="003C04A8" w:rsidP="003C04A8">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rsidR="003C04A8" w:rsidRPr="00B56457" w:rsidRDefault="003C04A8" w:rsidP="003C04A8">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rsidR="003C04A8" w:rsidRPr="00B56457" w:rsidRDefault="003C04A8" w:rsidP="003C04A8">
      <w:pPr>
        <w:numPr>
          <w:ilvl w:val="0"/>
          <w:numId w:val="12"/>
        </w:num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3C04A8">
        <w:rPr>
          <w:rFonts w:ascii="Times New Roman" w:eastAsia="Arial Unicode MS" w:hAnsi="Times New Roman"/>
          <w:b/>
          <w:color w:val="000000"/>
          <w:sz w:val="23"/>
          <w:szCs w:val="23"/>
          <w:u w:color="000000"/>
          <w:bdr w:val="nil"/>
          <w:lang w:eastAsia="hu-HU"/>
        </w:rPr>
        <w:t>lift elkészülte, működőképes állapotban</w:t>
      </w:r>
    </w:p>
    <w:p w:rsidR="003C04A8" w:rsidRPr="00B56457" w:rsidRDefault="003C04A8" w:rsidP="003C04A8">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r>
        <w:rPr>
          <w:rFonts w:ascii="Times New Roman" w:eastAsia="Arial Unicode MS" w:hAnsi="Times New Roman"/>
          <w:color w:val="000000"/>
          <w:sz w:val="23"/>
          <w:szCs w:val="23"/>
          <w:u w:color="000000"/>
          <w:bdr w:val="nil"/>
          <w:lang w:eastAsia="hu-HU"/>
        </w:rPr>
        <w:t>Ezen munkarész</w:t>
      </w:r>
      <w:r w:rsidRPr="00B56457">
        <w:rPr>
          <w:rFonts w:ascii="Times New Roman" w:eastAsia="Arial Unicode MS" w:hAnsi="Times New Roman"/>
          <w:color w:val="000000"/>
          <w:sz w:val="23"/>
          <w:szCs w:val="23"/>
          <w:u w:color="000000"/>
          <w:bdr w:val="nil"/>
          <w:lang w:eastAsia="hu-HU"/>
        </w:rPr>
        <w:t xml:space="preserve"> tekintetében Megrendelő jegyzőkönyv felvételével veszi át az elvégzett munkát. A jelen pont szerinti teljesítési részhatáridő a felsorolt munkarészek esetében a </w:t>
      </w:r>
      <w:r w:rsidRPr="00B56457">
        <w:rPr>
          <w:rFonts w:ascii="Times New Roman" w:eastAsia="Arial Unicode MS" w:hAnsi="Times New Roman"/>
          <w:color w:val="000000"/>
          <w:sz w:val="23"/>
          <w:szCs w:val="23"/>
          <w:u w:color="000000"/>
          <w:bdr w:val="nil"/>
          <w:lang w:eastAsia="hu-HU"/>
        </w:rPr>
        <w:lastRenderedPageBreak/>
        <w:t>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w:t>
      </w:r>
      <w:r w:rsidR="003C04A8">
        <w:rPr>
          <w:rFonts w:ascii="Times New Roman" w:eastAsia="Arial Unicode MS" w:hAnsi="Times New Roman" w:cs="Times New Roman"/>
          <w:sz w:val="24"/>
          <w:szCs w:val="24"/>
          <w:u w:color="000000"/>
          <w:bdr w:val="nil"/>
          <w:lang w:eastAsia="hu-HU"/>
        </w:rPr>
        <w:t>4</w:t>
      </w:r>
      <w:r w:rsidRPr="00187D79">
        <w:rPr>
          <w:rFonts w:ascii="Times New Roman" w:eastAsia="Arial Unicode MS" w:hAnsi="Times New Roman" w:cs="Times New Roman"/>
          <w:sz w:val="24"/>
          <w:szCs w:val="24"/>
          <w:u w:color="000000"/>
          <w:bdr w:val="nil"/>
          <w:lang w:eastAsia="hu-HU"/>
        </w:rPr>
        <w:t xml:space="preserve"> Szerződő Felek az Építési munka befejezése alatt (véghatáridő) a sikeres műszaki átadás-átvételi eljárás befejezését és ennek jegyzőkönyvi dokumentálását értik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     A műszaki átadás-átvételi eljárás teljes előkészítését Vállalkozónak kell lefolytatnia azzal, hogy minden dokumentumot és kapcsolódó jóváhagyást beszerez és átad Megrendelőnek a műszaki átadás-átvételi eljárás megkezdéséig.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műszaki átadás-átvételi eljárás időtartama maximum 30 naptári nap. Amennyiben valamely szervezet – hatóság, szakhatóság, útkezelő, vagy közműkezelő - a műszaki átadás-átvétellel kapcsolatban kifogással él vagy hozzájárulását feltételekkel adja meg, az abban foglaltakat a Vállalkozónak maradéktalanul teljesíteni kell, saját költségén, amennyiben az a Vállalkozónak felróható okból keletkezik, illetve az ajánlattétel során a Vállalkozó számára már előre látható/tudható volt.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3.3. A Szerződő Felek megállapodnak abban, hogy a Vállalkozó a 3.2. pontban foglalt határidő</w:t>
      </w:r>
      <w:r w:rsidR="003C04A8">
        <w:rPr>
          <w:rFonts w:ascii="Times New Roman" w:eastAsia="Arial Unicode MS" w:hAnsi="Times New Roman" w:cs="Times New Roman"/>
          <w:color w:val="000000"/>
          <w:sz w:val="24"/>
          <w:szCs w:val="24"/>
          <w:u w:color="000000"/>
          <w:bdr w:val="nil"/>
          <w:lang w:eastAsia="hu-HU"/>
        </w:rPr>
        <w:t>k</w:t>
      </w:r>
      <w:r w:rsidRPr="00187D79">
        <w:rPr>
          <w:rFonts w:ascii="Times New Roman" w:eastAsia="Arial Unicode MS" w:hAnsi="Times New Roman" w:cs="Times New Roman"/>
          <w:color w:val="000000"/>
          <w:sz w:val="24"/>
          <w:szCs w:val="24"/>
          <w:u w:color="000000"/>
          <w:bdr w:val="nil"/>
          <w:lang w:eastAsia="hu-HU"/>
        </w:rPr>
        <w:t xml:space="preserve"> előtt is jogosult teljesíteni.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3.4. Vállalkozó – a Megrendelő írásbeli felkérése esetén – Megrendelőt az érdekelt szakhatóságok, közmű-szolgáltatók előtt képviseli; előzetesen és saját költségen az építés-szerelés helyszínére kihívja azokat; szükséges vizsgálatokat elvégzi; közműnyilatkozatokat, szakhatósági jóváhagyásokat hiánytalanul beszerzi; és az abban előírt kikötéseket Megrendelő előzetes tájékoztatása és jóváhagyása mellett teljesíti.</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4. Műszaki feltételek</w:t>
      </w:r>
    </w:p>
    <w:p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 Az építési munkaterület átadása előtt a Megrendelő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 Megrendelő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Építési naplóba történt bejegyzések nem mentesítik a Szerződő Feleket a jelen szerződés szerinti értesítési, bejelentési kötelezettségek és eljárásrend alól.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 Az Építési naplóba bejegyzésre jogosult személyek:</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4.2.1. A Megrendelő részéről műszaki ellenőr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műszaki</w:t>
      </w:r>
      <w:proofErr w:type="gramEnd"/>
      <w:r w:rsidRPr="00187D79">
        <w:rPr>
          <w:rFonts w:ascii="Times New Roman" w:eastAsia="Times New Roman" w:hAnsi="Times New Roman" w:cs="Times New Roman"/>
          <w:color w:val="000000"/>
          <w:sz w:val="24"/>
          <w:szCs w:val="24"/>
          <w:u w:color="000000"/>
          <w:bdr w:val="nil"/>
          <w:lang w:eastAsia="hu-HU"/>
        </w:rPr>
        <w:t xml:space="preserve"> ellenőr neve: ……………….</w:t>
      </w:r>
    </w:p>
    <w:p w:rsidR="00187D79" w:rsidRPr="00187D79" w:rsidRDefault="00187D79" w:rsidP="00187D79">
      <w:pPr>
        <w:pBdr>
          <w:top w:val="nil"/>
          <w:left w:val="nil"/>
          <w:bottom w:val="nil"/>
          <w:right w:val="nil"/>
          <w:between w:val="nil"/>
          <w:bar w:val="nil"/>
        </w:pBdr>
        <w:suppressAutoHyphens/>
        <w:spacing w:after="0" w:line="240" w:lineRule="auto"/>
        <w:ind w:left="1275" w:firstLine="141"/>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1418"/>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naplóügyfél-jel</w:t>
      </w:r>
      <w:proofErr w:type="gramEnd"/>
      <w:r w:rsidRPr="00187D79">
        <w:rPr>
          <w:rFonts w:ascii="Times New Roman" w:eastAsia="Times New Roman"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4.2.3. A Vállalkozó részéről</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r w:rsidRPr="00187D79">
        <w:rPr>
          <w:rFonts w:ascii="Times New Roman" w:eastAsia="Times New Roman"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4.3.A Vállalkozó munkája során a 191/2009. (IX.15.) Korm. rendeletben foglaltak szerint köteles eljárni. A Vállalkozó felel a kivitelezés időszaka alatt a munkavédelmi, környezetvédelmi és őrzésvédelmi szabályok betartásáért, gondoskodik továbbá a munkahely szükség szerinti elkerítéséről és a szükséges figyelmeztető jelzések elhelyezéséről, illetve szükség szerint ideiglenes forgalomszabályozás bevezetéséről. Mindezt teszi oly módon, hogy a terek gyalogosok által történő részleges használhatósága a kivitelezés időtartalma alatt biztosítandó. Köteles továbbá a hatályos munkavédelmi és környezetvédelmi (egyéb, speciális) szabályokat betartani. A Vállalkozó köteles továbbá a forgalomkorlátozásról a lakosságot tájékoztatni.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4.4. Ha közterület igénybevételére, forgalomelterelésre, fakivágásra van szükség, az ehhez szükséges engedélyt a Vállalkozó köteles beszerezni, és köteles viselni a közterület használatának díját és a kapcsolódó költségeket.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4.6. A Megrendelő vagy megbízottja a munka végzését bármikor megtekintheti, legalább azonban 8 naponként köteles ellenőrizni, hogy a kivitelezés a terveknek és a jóváhagyott költségvetésnek megfelelően történik-e.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w:t>
      </w:r>
      <w:r w:rsidRPr="00187D79">
        <w:rPr>
          <w:rFonts w:ascii="Times New Roman" w:eastAsia="Arial Unicode MS" w:hAnsi="Times New Roman" w:cs="Times New Roman"/>
          <w:sz w:val="24"/>
          <w:szCs w:val="24"/>
          <w:u w:color="000000"/>
          <w:bdr w:val="nil"/>
          <w:lang w:eastAsia="hu-HU"/>
        </w:rPr>
        <w:t>papír alapú</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kiviteli tervdokumentációt az építés helyszínén mindenkor hozzáférhető módon tartani.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4.8. Az eltakarásra kerülő munkarészeket a Vállalkozó köteles a Megrendelőnek vagy megbízottjának bemutatni, és őt az eltakarásról azt megelőzően naplóbejegyzés útján (8 nappal korábban) vagy írásban (3 nappal korábban)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4.9. A Vállalkozó köteles a kivitelezést akadályozó tényezőről a Megrendelőt vagy megbízottját 24 órán belül írásban, az Építési naplóba történő bejegyzéssel értesíteni. Ha a Vállalkozó a Megrendelő által jóváhagyott időbeni ütemezéstől jelentős mértékben, illetve több ízben elmarad, és már előre látható, hogy a teljesítési határidőt nem tudja tartani, továbbá a </w:t>
      </w:r>
      <w:r w:rsidRPr="00187D79">
        <w:rPr>
          <w:rFonts w:ascii="Times New Roman" w:eastAsia="Arial Unicode MS" w:hAnsi="Times New Roman" w:cs="Times New Roman"/>
          <w:sz w:val="24"/>
          <w:szCs w:val="24"/>
          <w:u w:color="000000"/>
          <w:bdr w:val="nil"/>
          <w:lang w:eastAsia="hu-HU"/>
        </w:rPr>
        <w:lastRenderedPageBreak/>
        <w:t>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4.10 A kivitelezés során a Vállalkozó köteles a munkaterületet szabadon tartani minden szükségtelen akadálytól, és minden vállalkozói eszközt, többletanyagot, amely már nem szükséges, továbbá minden később felhasználásra nem kerülő törmeléket, bontott anyagot folyamatosan el kell távolítania a munkaterületről.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Megrendelő a közbeszerzési eljárás alapján megkötött szerződésen alapuló ellenszolgáltatásból eredő tartozásával szemben csak a Vállalkozó által elismert, egynemű és lejárt követelését számíthatja be.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4A0887"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4.15. Vállalkozó köteles saját költségén, a szomszédos </w:t>
      </w:r>
      <w:r w:rsidR="008E760F" w:rsidRPr="004A0887">
        <w:rPr>
          <w:rFonts w:ascii="Times New Roman" w:eastAsia="Arial Unicode MS" w:hAnsi="Times New Roman" w:cs="Times New Roman"/>
          <w:sz w:val="24"/>
          <w:szCs w:val="24"/>
          <w:u w:color="000000"/>
          <w:bdr w:val="nil"/>
          <w:lang w:eastAsia="hu-HU"/>
        </w:rPr>
        <w:t>épületen,</w:t>
      </w:r>
      <w:r w:rsidR="008E760F">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közterületeken, útburkolatokban, közterületi műtárgyakban keletkezett károkat a munkák befejeztével kijavítani. A közvetlen baleseti veszélyt előidéző károkat (pl.: gödör, kiálló hegyes acéltárgyak) haladéktalanul</w:t>
      </w:r>
      <w:r w:rsidRPr="00187D79">
        <w:rPr>
          <w:rFonts w:ascii="Times New Roman" w:eastAsia="Arial Unicode MS" w:hAnsi="Times New Roman" w:cs="Times New Roman"/>
          <w:sz w:val="24"/>
          <w:szCs w:val="24"/>
          <w:u w:color="000000"/>
          <w:bdr w:val="nil"/>
          <w:lang w:eastAsia="hu-HU"/>
        </w:rPr>
        <w:t>, a megrendelő egyidejű értesítése mellett,</w:t>
      </w:r>
      <w:r w:rsidRPr="00187D79">
        <w:rPr>
          <w:rFonts w:ascii="Times New Roman" w:eastAsia="Arial Unicode MS" w:hAnsi="Times New Roman" w:cs="Times New Roman"/>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meg kell szüntetnie. Vállalkozó a megelőzés elmaradásából eredő károkért teljes kártérítési felelősséggel tartozik</w:t>
      </w:r>
      <w:r w:rsidRPr="008E760F">
        <w:rPr>
          <w:rFonts w:ascii="Times New Roman" w:eastAsia="Arial Unicode MS" w:hAnsi="Times New Roman" w:cs="Times New Roman"/>
          <w:color w:val="FF0000"/>
          <w:sz w:val="24"/>
          <w:szCs w:val="24"/>
          <w:u w:color="000000"/>
          <w:bdr w:val="nil"/>
          <w:lang w:eastAsia="hu-HU"/>
        </w:rPr>
        <w:t>.</w:t>
      </w:r>
      <w:r w:rsidR="008E760F" w:rsidRPr="008E760F">
        <w:rPr>
          <w:rFonts w:ascii="Times New Roman" w:eastAsia="Arial Unicode MS" w:hAnsi="Times New Roman" w:cs="Times New Roman"/>
          <w:color w:val="FF0000"/>
          <w:sz w:val="24"/>
          <w:szCs w:val="24"/>
          <w:u w:color="000000"/>
          <w:bdr w:val="nil"/>
          <w:lang w:eastAsia="hu-HU"/>
        </w:rPr>
        <w:t xml:space="preserve"> </w:t>
      </w:r>
      <w:r w:rsidR="008E760F" w:rsidRPr="004A0887">
        <w:rPr>
          <w:rFonts w:ascii="Times New Roman" w:eastAsia="Arial Unicode MS" w:hAnsi="Times New Roman" w:cs="Times New Roman"/>
          <w:sz w:val="24"/>
          <w:szCs w:val="24"/>
          <w:u w:color="000000"/>
          <w:bdr w:val="nil"/>
          <w:lang w:eastAsia="hu-HU"/>
        </w:rPr>
        <w:t xml:space="preserve">Bocskai utca 16. szám alatt lévő ingatlan vonatkozásában a kivitelezés megkezdése előtt </w:t>
      </w:r>
      <w:proofErr w:type="spellStart"/>
      <w:r w:rsidR="008E760F" w:rsidRPr="004A0887">
        <w:rPr>
          <w:rFonts w:ascii="Times New Roman" w:eastAsia="Arial Unicode MS" w:hAnsi="Times New Roman" w:cs="Times New Roman"/>
          <w:sz w:val="24"/>
          <w:szCs w:val="24"/>
          <w:u w:color="000000"/>
          <w:bdr w:val="nil"/>
          <w:lang w:eastAsia="hu-HU"/>
        </w:rPr>
        <w:t>állapotfelmérési</w:t>
      </w:r>
      <w:proofErr w:type="spellEnd"/>
      <w:r w:rsidR="008E760F" w:rsidRPr="004A0887">
        <w:rPr>
          <w:rFonts w:ascii="Times New Roman" w:eastAsia="Arial Unicode MS" w:hAnsi="Times New Roman" w:cs="Times New Roman"/>
          <w:sz w:val="24"/>
          <w:szCs w:val="24"/>
          <w:u w:color="000000"/>
          <w:bdr w:val="nil"/>
          <w:lang w:eastAsia="hu-HU"/>
        </w:rPr>
        <w:t xml:space="preserve"> jegyzőkönyvvel, fotódokumentációval </w:t>
      </w:r>
      <w:r w:rsidR="004B3643" w:rsidRPr="004A0887">
        <w:rPr>
          <w:rFonts w:ascii="Times New Roman" w:eastAsia="Arial Unicode MS" w:hAnsi="Times New Roman" w:cs="Times New Roman"/>
          <w:sz w:val="24"/>
          <w:szCs w:val="24"/>
          <w:u w:color="000000"/>
          <w:bdr w:val="nil"/>
          <w:lang w:eastAsia="hu-HU"/>
        </w:rPr>
        <w:t>szükséges a meglévő állapotot rögzíteni, 1 példány Megrendelő részére átadandó. A kivitelezés során keletkezett károkért, illetve a szomszédos ingatlan vonatkozásában bekövetkező állapotromlás esetén a helyreállítás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4.16. Vállalkozó köteles </w:t>
      </w:r>
      <w:r w:rsidRPr="00187D79">
        <w:rPr>
          <w:rFonts w:ascii="Times New Roman" w:eastAsia="Arial Unicode MS" w:hAnsi="Times New Roman" w:cs="Times New Roman"/>
          <w:b/>
          <w:color w:val="000000"/>
          <w:sz w:val="24"/>
          <w:szCs w:val="24"/>
          <w:u w:color="000000"/>
          <w:bdr w:val="nil"/>
          <w:lang w:eastAsia="hu-HU"/>
        </w:rPr>
        <w:t>a munkaterületről és a csatlakozó területekről a tevékenységével, alvállalkozói tevékenységével</w:t>
      </w:r>
      <w:r w:rsidRPr="00187D79">
        <w:rPr>
          <w:rFonts w:ascii="Times New Roman" w:eastAsia="Arial Unicode MS" w:hAnsi="Times New Roman" w:cs="Times New Roman"/>
          <w:b/>
          <w:i/>
          <w:color w:val="000000"/>
          <w:sz w:val="24"/>
          <w:szCs w:val="24"/>
          <w:u w:color="000000"/>
          <w:bdr w:val="nil"/>
          <w:lang w:eastAsia="hu-HU"/>
        </w:rPr>
        <w:t xml:space="preserve"> </w:t>
      </w:r>
      <w:r w:rsidRPr="00187D79">
        <w:rPr>
          <w:rFonts w:ascii="Times New Roman" w:eastAsia="Arial Unicode MS" w:hAnsi="Times New Roman" w:cs="Times New Roman"/>
          <w:b/>
          <w:color w:val="000000"/>
          <w:sz w:val="24"/>
          <w:szCs w:val="24"/>
          <w:u w:color="000000"/>
          <w:bdr w:val="nil"/>
          <w:lang w:eastAsia="hu-HU"/>
        </w:rPr>
        <w:t>kapcsolatban keletkezett szennyeződést folyamatosan eltávolítani,</w:t>
      </w:r>
      <w:r w:rsidRPr="00187D79">
        <w:rPr>
          <w:rFonts w:ascii="Times New Roman" w:eastAsia="Arial Unicode MS" w:hAnsi="Times New Roman" w:cs="Times New Roman"/>
          <w:color w:val="000000"/>
          <w:sz w:val="24"/>
          <w:szCs w:val="24"/>
          <w:u w:color="000000"/>
          <w:bdr w:val="nil"/>
          <w:lang w:eastAsia="hu-HU"/>
        </w:rPr>
        <w:t xml:space="preserve"> a munkaterület és a kapcsolódó területek állapotát a vonatkozót jogszabályoknak megfelelő, munkavége</w:t>
      </w:r>
      <w:r w:rsidR="008E760F" w:rsidRPr="004A0887">
        <w:rPr>
          <w:rFonts w:ascii="Times New Roman" w:eastAsia="Arial Unicode MS" w:hAnsi="Times New Roman" w:cs="Times New Roman"/>
          <w:sz w:val="24"/>
          <w:szCs w:val="24"/>
          <w:u w:color="000000"/>
          <w:bdr w:val="nil"/>
          <w:lang w:eastAsia="hu-HU"/>
        </w:rPr>
        <w:t>zé</w:t>
      </w:r>
      <w:r w:rsidRPr="004A0887">
        <w:rPr>
          <w:rFonts w:ascii="Times New Roman" w:eastAsia="Arial Unicode MS" w:hAnsi="Times New Roman" w:cs="Times New Roman"/>
          <w:sz w:val="24"/>
          <w:szCs w:val="24"/>
          <w:u w:color="000000"/>
          <w:bdr w:val="nil"/>
          <w:lang w:eastAsia="hu-HU"/>
        </w:rPr>
        <w:t>sre</w:t>
      </w:r>
      <w:r w:rsidRPr="00187D79">
        <w:rPr>
          <w:rFonts w:ascii="Times New Roman" w:eastAsia="Arial Unicode MS" w:hAnsi="Times New Roman" w:cs="Times New Roman"/>
          <w:color w:val="000000"/>
          <w:sz w:val="24"/>
          <w:szCs w:val="24"/>
          <w:u w:color="000000"/>
          <w:bdr w:val="nil"/>
          <w:lang w:eastAsia="hu-HU"/>
        </w:rPr>
        <w:t xml:space="preserv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4.17. A kivitelezés során keletkező hulladékok engedéllyel rendelkező kezelőhöz történő elszállításáról/elszállíttatásáról Vállalkozó köteles gondoskodni.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5. A szerződést biztosító mellékkötelezettségek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5.1. Jótállás, jótállási biztosíték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5.1.1. Vállalkozó a műszaki átadás-átvétel </w:t>
      </w:r>
      <w:r w:rsidRPr="00187D79">
        <w:rPr>
          <w:rFonts w:ascii="Times New Roman" w:eastAsia="Arial Unicode MS" w:hAnsi="Times New Roman" w:cs="Times New Roman"/>
          <w:sz w:val="24"/>
          <w:szCs w:val="24"/>
          <w:u w:color="000000"/>
          <w:bdr w:val="nil"/>
          <w:lang w:eastAsia="hu-HU"/>
        </w:rPr>
        <w:t xml:space="preserve">lezárását követő 60 hónap teljes körű </w:t>
      </w:r>
      <w:r w:rsidRPr="00187D79">
        <w:rPr>
          <w:rFonts w:ascii="Times New Roman" w:eastAsia="Arial Unicode MS" w:hAnsi="Times New Roman" w:cs="Times New Roman"/>
          <w:b/>
          <w:sz w:val="24"/>
          <w:szCs w:val="24"/>
          <w:u w:color="000000"/>
          <w:bdr w:val="nil"/>
          <w:lang w:eastAsia="hu-HU"/>
        </w:rPr>
        <w:t>jótállási kötelezettséget</w:t>
      </w:r>
      <w:r w:rsidRPr="00187D79">
        <w:rPr>
          <w:rFonts w:ascii="Times New Roman" w:eastAsia="Arial Unicode MS" w:hAnsi="Times New Roman" w:cs="Times New Roman"/>
          <w:sz w:val="24"/>
          <w:szCs w:val="24"/>
          <w:u w:color="000000"/>
          <w:bdr w:val="nil"/>
          <w:lang w:eastAsia="hu-HU"/>
        </w:rPr>
        <w:t xml:space="preserve"> vállal</w:t>
      </w:r>
      <w:r w:rsidRPr="00187D79">
        <w:rPr>
          <w:rFonts w:ascii="Times New Roman" w:eastAsia="Arial Unicode MS" w:hAnsi="Times New Roman" w:cs="Times New Roman"/>
          <w:color w:val="000000"/>
          <w:sz w:val="24"/>
          <w:szCs w:val="24"/>
          <w:u w:color="000000"/>
          <w:bdr w:val="nil"/>
          <w:lang w:eastAsia="hu-HU"/>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5.1.2. Vállalkozó az alábbiak szerint és a Szerződés megkötésével egyidejűleg </w:t>
      </w:r>
      <w:r w:rsidRPr="00187D79">
        <w:rPr>
          <w:rFonts w:ascii="Times New Roman" w:eastAsia="Times New Roman" w:hAnsi="Times New Roman" w:cs="Times New Roman"/>
          <w:b/>
          <w:color w:val="000000"/>
          <w:sz w:val="24"/>
          <w:szCs w:val="24"/>
          <w:u w:color="000000"/>
          <w:bdr w:val="nil"/>
          <w:lang w:eastAsia="hu-HU"/>
        </w:rPr>
        <w:t>teljesítési biztosítékot</w:t>
      </w:r>
      <w:r w:rsidRPr="00187D79">
        <w:rPr>
          <w:rFonts w:ascii="Times New Roman" w:eastAsia="Times New Roman" w:hAnsi="Times New Roman" w:cs="Times New Roman"/>
          <w:color w:val="000000"/>
          <w:sz w:val="24"/>
          <w:szCs w:val="24"/>
          <w:u w:color="000000"/>
          <w:bdr w:val="nil"/>
          <w:lang w:eastAsia="hu-HU"/>
        </w:rPr>
        <w:t xml:space="preserve"> bocsát – amely a műszaki átadás-átvételi eljárás eredményes lezárásáig tart – a Megrendelő rendelkezésére: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proofErr w:type="spellStart"/>
      <w:r w:rsidRPr="00187D79">
        <w:rPr>
          <w:rFonts w:ascii="Times New Roman" w:eastAsia="Times New Roman" w:hAnsi="Times New Roman" w:cs="Times New Roman"/>
          <w:color w:val="000000"/>
          <w:sz w:val="24"/>
          <w:szCs w:val="24"/>
          <w:u w:color="000000"/>
          <w:bdr w:val="nil"/>
          <w:lang w:eastAsia="hu-HU"/>
        </w:rPr>
        <w:t>a</w:t>
      </w:r>
      <w:proofErr w:type="spellEnd"/>
      <w:r w:rsidRPr="00187D79">
        <w:rPr>
          <w:rFonts w:ascii="Times New Roman" w:eastAsia="Times New Roman" w:hAnsi="Times New Roman" w:cs="Times New Roman"/>
          <w:color w:val="000000"/>
          <w:sz w:val="24"/>
          <w:szCs w:val="24"/>
          <w:u w:color="000000"/>
          <w:bdr w:val="nil"/>
          <w:lang w:eastAsia="hu-HU"/>
        </w:rPr>
        <w:t xml:space="preserve"> teljesítési biztosíték mértéke a nettó szerződéses ár 5%-</w:t>
      </w: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azaz …………,- Ft;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b)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Kbt. 134. § (6) bekezdés (a) pontja alapján biztosítékok 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teljesítési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xml:space="preserve"> teljesítési biztosíték formája: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c) a Szerződés Vállalkozó általi nem vagy nem szerződésszerű teljesítése esetére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Megrendelő a teljesítési biztosíték terhére szerződésszegésből eredő igényeinek érvényesítése érdekében kielégítést kereshet.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teljesítési biztosítéknak a teljesítési határidő utolsó napjáig érvényesnek és lehívhatónak kell lennie, illetőleg rendelkezésre kell állnia. Késedelem esetén a Vállalkozó köteles a </w:t>
      </w:r>
      <w:r w:rsidRPr="00187D79">
        <w:rPr>
          <w:rFonts w:ascii="Times New Roman" w:eastAsia="Times New Roman" w:hAnsi="Times New Roman" w:cs="Times New Roman"/>
          <w:color w:val="000000"/>
          <w:sz w:val="24"/>
          <w:szCs w:val="24"/>
          <w:u w:color="000000"/>
          <w:bdr w:val="nil"/>
          <w:lang w:eastAsia="hu-HU"/>
        </w:rPr>
        <w:lastRenderedPageBreak/>
        <w:t xml:space="preserve">biztosíték hatályát a Megrendelő által meghatározott megfelelő határidőre meghosszabbítani.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Amennyiben ennek a biztosíték lejáratát 5. (ötödik) nappal megelőzően a Vállalkozó nem tesz eleget, a Megrendelő jogosult a biztosíték érvényesítésére (amennyiben az nem készpénz formájában letett óvadék), és az így kézhez vett összeget óvadéki biztosítékként kezelni.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5.1.3. Vállalkozó a jótállás időtartamára áfa nélkül számított ellenszolgáltatás 5%-nak megfelelő mértékű, </w:t>
      </w:r>
      <w:proofErr w:type="gramStart"/>
      <w:r w:rsidRPr="00187D79">
        <w:rPr>
          <w:rFonts w:ascii="Times New Roman" w:eastAsia="Arial Unicode MS" w:hAnsi="Times New Roman" w:cs="Times New Roman"/>
          <w:color w:val="000000"/>
          <w:sz w:val="24"/>
          <w:szCs w:val="24"/>
          <w:u w:color="000000"/>
          <w:bdr w:val="nil"/>
          <w:lang w:eastAsia="hu-HU"/>
        </w:rPr>
        <w:t>összegszerűen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color w:val="000000"/>
          <w:sz w:val="24"/>
          <w:szCs w:val="24"/>
          <w:u w:color="000000"/>
          <w:bdr w:val="nil"/>
          <w:lang w:eastAsia="hu-HU"/>
        </w:rPr>
        <w:t>jótállási biztosítékot</w:t>
      </w:r>
      <w:r w:rsidRPr="00187D79">
        <w:rPr>
          <w:rFonts w:ascii="Times New Roman" w:eastAsia="Arial Unicode MS" w:hAnsi="Times New Roman" w:cs="Times New Roman"/>
          <w:color w:val="000000"/>
          <w:sz w:val="24"/>
          <w:szCs w:val="24"/>
          <w:u w:color="000000"/>
          <w:bdr w:val="nil"/>
          <w:lang w:eastAsia="hu-HU"/>
        </w:rPr>
        <w:t xml:space="preserve"> köteles nyújtani. A biztosíték a Vállalkozó szerinti formában teljesíthető: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vagy óvadékként, vagy </w:t>
      </w:r>
      <w:proofErr w:type="gramStart"/>
      <w:r w:rsidRPr="00187D79">
        <w:rPr>
          <w:rFonts w:ascii="Times New Roman" w:eastAsia="Arial Unicode MS" w:hAnsi="Times New Roman" w:cs="Times New Roman"/>
          <w:color w:val="000000"/>
          <w:sz w:val="24"/>
          <w:szCs w:val="24"/>
          <w:u w:color="000000"/>
          <w:bdr w:val="nil"/>
          <w:lang w:eastAsia="hu-HU"/>
        </w:rPr>
        <w:t>banki</w:t>
      </w:r>
      <w:proofErr w:type="gramEnd"/>
      <w:r w:rsidRPr="00187D79">
        <w:rPr>
          <w:rFonts w:ascii="Times New Roman" w:eastAsia="Arial Unicode MS" w:hAnsi="Times New Roman" w:cs="Times New Roman"/>
          <w:color w:val="000000"/>
          <w:sz w:val="24"/>
          <w:szCs w:val="24"/>
          <w:u w:color="000000"/>
          <w:bdr w:val="nil"/>
          <w:lang w:eastAsia="hu-HU"/>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jótállási biztosíték teljesítése pénzforgalmi számlára történő befizetéssel történik, úgy a befizetésről szóló banki igazolást is csatolni kell.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okirati formában nyújtott jótállási biztosítékot a műszaki átadás-átvételi eljárás eredményes lezárásának időpontjában kell rendelkezésre bocsátani és mértékét a jótállási kötelezettség lejártának napja + 10 naptári napig tartó érvényességgel kell fenntartani.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5.1.4. A jótállási 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5.1.5. </w:t>
      </w:r>
      <w:proofErr w:type="gramStart"/>
      <w:r w:rsidRPr="00187D79">
        <w:rPr>
          <w:rFonts w:ascii="Times New Roman" w:eastAsia="Arial Unicode MS" w:hAnsi="Times New Roman" w:cs="Times New Roman"/>
          <w:color w:val="000000"/>
          <w:sz w:val="24"/>
          <w:szCs w:val="24"/>
          <w:u w:color="000000"/>
          <w:bdr w:val="nil"/>
          <w:lang w:eastAsia="hu-HU"/>
        </w:rPr>
        <w:t xml:space="preserve">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w:t>
      </w:r>
      <w:r w:rsidRPr="00187D79">
        <w:rPr>
          <w:rFonts w:ascii="Times New Roman" w:eastAsia="Arial Unicode MS" w:hAnsi="Times New Roman" w:cs="Times New Roman"/>
          <w:b/>
          <w:i/>
          <w:color w:val="000000"/>
          <w:sz w:val="24"/>
          <w:szCs w:val="24"/>
          <w:u w:val="single" w:color="000000"/>
          <w:bdr w:val="nil"/>
          <w:lang w:eastAsia="hu-HU"/>
        </w:rPr>
        <w:t>kifizetni</w:t>
      </w:r>
      <w:r w:rsidRPr="00187D79">
        <w:rPr>
          <w:rFonts w:ascii="Times New Roman" w:eastAsia="Arial Unicode MS" w:hAnsi="Times New Roman" w:cs="Times New Roman"/>
          <w:color w:val="000000"/>
          <w:sz w:val="24"/>
          <w:szCs w:val="24"/>
          <w:u w:color="000000"/>
          <w:bdr w:val="nil"/>
          <w:lang w:eastAsia="hu-HU"/>
        </w:rPr>
        <w:t>,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w:t>
      </w:r>
      <w:proofErr w:type="gramEnd"/>
      <w:r w:rsidRPr="00187D79">
        <w:rPr>
          <w:rFonts w:ascii="Times New Roman" w:eastAsia="Arial Unicode MS" w:hAnsi="Times New Roman" w:cs="Times New Roman"/>
          <w:color w:val="000000"/>
          <w:sz w:val="24"/>
          <w:szCs w:val="24"/>
          <w:u w:color="000000"/>
          <w:bdr w:val="nil"/>
          <w:lang w:eastAsia="hu-HU"/>
        </w:rPr>
        <w:t xml:space="preserve">ő </w:t>
      </w: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jótállás körébe tartozó igényét érvényesíteni kívánja.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5.1.6. A biztosítékok összege részletekben is igénybe vehető.</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C91842" w:rsidRDefault="00187D79" w:rsidP="00C91842">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5.1.7. A Megrendelő bankszámlájára teljesített teljesítési biztosíték felhasználására nem került összegét Megrendelő az 5.1.2. pontban meghatározott időtartam lejártát követően haladéktalanul; a Megrendelő bankszámlájára teljesített jótállási biztosíték felhasználására nem került összegét Megrendelő az 5.1.3. pontban meghatározott időtartam lejártát követően 10 napon belül Vállalkozó jelen szerződésben megjelölt pénzforgalmi számlájára visszautalja.</w:t>
      </w:r>
    </w:p>
    <w:p w:rsidR="00545D5A" w:rsidRPr="00187D79" w:rsidRDefault="00545D5A"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val="single"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 A kötbér</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3C04A8">
        <w:rPr>
          <w:rFonts w:ascii="Times New Roman" w:eastAsia="Arial Unicode MS" w:hAnsi="Times New Roman" w:cs="Times New Roman"/>
          <w:color w:val="000000"/>
          <w:sz w:val="24"/>
          <w:szCs w:val="24"/>
          <w:u w:color="000000"/>
          <w:bdr w:val="nil"/>
          <w:lang w:eastAsia="hu-HU"/>
        </w:rPr>
        <w:t xml:space="preserve">5.3.1. A Vállalkozó kötbérfelelősséggel tartozik, ha késedelmesen, vagy nem teljesít. A kötbérfizetési kötelezettség a Megrendelő által </w:t>
      </w:r>
      <w:r w:rsidR="003C04A8" w:rsidRPr="003C04A8">
        <w:rPr>
          <w:rFonts w:ascii="Times New Roman" w:eastAsia="Arial Unicode MS" w:hAnsi="Times New Roman" w:cs="Times New Roman"/>
          <w:color w:val="000000"/>
          <w:sz w:val="24"/>
          <w:szCs w:val="24"/>
          <w:u w:color="000000"/>
          <w:bdr w:val="nil"/>
          <w:lang w:eastAsia="hu-HU"/>
        </w:rPr>
        <w:t xml:space="preserve">a jelen szerződés 3.2. pontjában </w:t>
      </w:r>
      <w:r w:rsidRPr="003C04A8">
        <w:rPr>
          <w:rFonts w:ascii="Times New Roman" w:eastAsia="Arial Unicode MS" w:hAnsi="Times New Roman" w:cs="Times New Roman"/>
          <w:color w:val="000000"/>
          <w:sz w:val="24"/>
          <w:szCs w:val="24"/>
          <w:u w:color="000000"/>
          <w:bdr w:val="nil"/>
          <w:lang w:eastAsia="hu-HU"/>
        </w:rPr>
        <w:t>előírt teljesítési határidők elmulasztásától kezdődik.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5.3.2. A Szerződésben a fenti pontok szerint meghatározott teljesítési határidők Vállalkozó hibájából történő elmulasztása esetén a Megrendelőt </w:t>
      </w:r>
      <w:r w:rsidRPr="00187D79">
        <w:rPr>
          <w:rFonts w:ascii="Times New Roman" w:eastAsia="Arial Unicode MS" w:hAnsi="Times New Roman" w:cs="Times New Roman"/>
          <w:b/>
          <w:bCs/>
          <w:color w:val="000000"/>
          <w:sz w:val="24"/>
          <w:szCs w:val="24"/>
          <w:u w:color="000000"/>
          <w:bdr w:val="nil"/>
          <w:lang w:eastAsia="hu-HU"/>
        </w:rPr>
        <w:t>késedelmi kötbér</w:t>
      </w:r>
      <w:r w:rsidRPr="00187D79">
        <w:rPr>
          <w:rFonts w:ascii="Times New Roman" w:eastAsia="Arial Unicode MS" w:hAnsi="Times New Roman" w:cs="Times New Roman"/>
          <w:color w:val="000000"/>
          <w:sz w:val="24"/>
          <w:szCs w:val="24"/>
          <w:u w:color="000000"/>
          <w:bdr w:val="nil"/>
          <w:lang w:eastAsia="hu-HU"/>
        </w:rPr>
        <w:t xml:space="preserve"> illeti meg. A késedelmi kötbér </w:t>
      </w:r>
      <w:r w:rsidRPr="00187D79">
        <w:rPr>
          <w:rFonts w:ascii="Times New Roman" w:eastAsia="Arial Unicode MS" w:hAnsi="Times New Roman" w:cs="Times New Roman"/>
          <w:b/>
          <w:color w:val="000000"/>
          <w:sz w:val="24"/>
          <w:szCs w:val="24"/>
          <w:u w:color="000000"/>
          <w:bdr w:val="nil"/>
          <w:lang w:eastAsia="hu-HU"/>
        </w:rPr>
        <w:t xml:space="preserve">mértéke a teljes nettó vállalkozói </w:t>
      </w:r>
      <w:r w:rsidRPr="00187D79">
        <w:rPr>
          <w:rFonts w:ascii="Times New Roman" w:eastAsia="Arial Unicode MS" w:hAnsi="Times New Roman" w:cs="Times New Roman"/>
          <w:b/>
          <w:sz w:val="24"/>
          <w:szCs w:val="24"/>
          <w:u w:color="000000"/>
          <w:bdr w:val="nil"/>
          <w:lang w:eastAsia="hu-HU"/>
        </w:rPr>
        <w:t xml:space="preserve">díjának 0,5%-a </w:t>
      </w:r>
      <w:r w:rsidRPr="00187D79">
        <w:rPr>
          <w:rFonts w:ascii="Times New Roman" w:eastAsia="Arial Unicode MS" w:hAnsi="Times New Roman" w:cs="Times New Roman"/>
          <w:b/>
          <w:color w:val="000000"/>
          <w:sz w:val="24"/>
          <w:szCs w:val="24"/>
          <w:u w:color="000000"/>
          <w:bdr w:val="nil"/>
          <w:lang w:eastAsia="hu-HU"/>
        </w:rPr>
        <w:t>naponta</w:t>
      </w:r>
      <w:r w:rsidRPr="00187D79">
        <w:rPr>
          <w:rFonts w:ascii="Times New Roman" w:eastAsia="Arial Unicode MS" w:hAnsi="Times New Roman" w:cs="Times New Roman"/>
          <w:color w:val="000000"/>
          <w:sz w:val="24"/>
          <w:szCs w:val="24"/>
          <w:u w:color="000000"/>
          <w:bdr w:val="nil"/>
          <w:lang w:eastAsia="hu-HU"/>
        </w:rPr>
        <w:t>.</w:t>
      </w:r>
    </w:p>
    <w:p w:rsidR="00187D79" w:rsidRDefault="00187D79" w:rsidP="001D7DDA">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késedelmi kötbér maximum </w:t>
      </w:r>
      <w:r w:rsidR="00E17F8E">
        <w:rPr>
          <w:rFonts w:ascii="Times New Roman" w:eastAsia="Arial Unicode MS" w:hAnsi="Times New Roman" w:cs="Times New Roman"/>
          <w:color w:val="000000"/>
          <w:sz w:val="24"/>
          <w:szCs w:val="24"/>
          <w:u w:color="000000"/>
          <w:bdr w:val="nil"/>
          <w:lang w:eastAsia="hu-HU"/>
        </w:rPr>
        <w:t>40</w:t>
      </w:r>
      <w:r w:rsidRPr="00187D79">
        <w:rPr>
          <w:rFonts w:ascii="Times New Roman" w:eastAsia="Arial Unicode MS" w:hAnsi="Times New Roman" w:cs="Times New Roman"/>
          <w:color w:val="000000"/>
          <w:sz w:val="24"/>
          <w:szCs w:val="24"/>
          <w:u w:color="000000"/>
          <w:bdr w:val="nil"/>
          <w:lang w:eastAsia="hu-HU"/>
        </w:rPr>
        <w:t xml:space="preserve"> napig kerül felszámításra, ezt követően a Megrendelő jogosult a szerződéstől egyoldalú jognyilatkozattal elállni illetve azt felmondani. A késedelmi kötbér a meghiúsulási kötbérrel együtt nem kerül érvényesítésre. A késedelmi kötbér a késedelembeesés napjától esedékes.</w:t>
      </w:r>
    </w:p>
    <w:p w:rsidR="001D7DDA" w:rsidRPr="00187D79" w:rsidRDefault="001D7DDA" w:rsidP="001D7DDA">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5.3.3. Vállalkozó nem felel a neki fel nem róható késedelemért, így különösen amennyiben a késedelem oka a Vállalkozó felelősségi körén kívül esik.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5.3.4 A Szerződés Vállalkozó érdekkörében felmerült okból történő meghiúsulása esetén a Vállalkozó köteles a teljes nettó vállalkozási díj 20 %-ának, </w:t>
      </w:r>
      <w:proofErr w:type="gramStart"/>
      <w:r w:rsidRPr="00187D79">
        <w:rPr>
          <w:rFonts w:ascii="Times New Roman" w:eastAsia="Arial Unicode MS" w:hAnsi="Times New Roman" w:cs="Times New Roman"/>
          <w:color w:val="000000"/>
          <w:sz w:val="24"/>
          <w:szCs w:val="24"/>
          <w:u w:color="000000"/>
          <w:bdr w:val="nil"/>
          <w:lang w:eastAsia="hu-HU"/>
        </w:rPr>
        <w:t>számszerűsítve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bCs/>
          <w:color w:val="000000"/>
          <w:sz w:val="24"/>
          <w:szCs w:val="24"/>
          <w:u w:color="000000"/>
          <w:bdr w:val="nil"/>
          <w:lang w:eastAsia="hu-HU"/>
        </w:rPr>
        <w:t>meghiúsulási kötbér</w:t>
      </w:r>
      <w:r w:rsidRPr="00187D79">
        <w:rPr>
          <w:rFonts w:ascii="Times New Roman" w:eastAsia="Arial Unicode MS" w:hAnsi="Times New Roman" w:cs="Times New Roman"/>
          <w:color w:val="000000"/>
          <w:sz w:val="24"/>
          <w:szCs w:val="24"/>
          <w:u w:color="000000"/>
          <w:bdr w:val="nil"/>
          <w:lang w:eastAsia="hu-HU"/>
        </w:rPr>
        <w:t xml:space="preserve"> megfizetésére. </w:t>
      </w:r>
    </w:p>
    <w:p w:rsidR="00203062" w:rsidRDefault="00203062"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203062" w:rsidRPr="00CE791F"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CE791F">
        <w:rPr>
          <w:rFonts w:ascii="Times New Roman" w:eastAsia="Arial Unicode MS" w:hAnsi="Times New Roman" w:cs="Times New Roman"/>
          <w:color w:val="000000"/>
          <w:sz w:val="24"/>
          <w:szCs w:val="24"/>
          <w:bdr w:val="nil"/>
          <w:lang w:eastAsia="hu-HU"/>
        </w:rPr>
        <w:t xml:space="preserve">Abban az esetben, ha a Vállalkozóval szemben az érvényesített késedelmi kötbér összege meghaladja a teljes nettó vállalkozói díj </w:t>
      </w:r>
      <w:r w:rsidRPr="00CE791F">
        <w:rPr>
          <w:rFonts w:ascii="Times New Roman" w:eastAsia="Arial Unicode MS" w:hAnsi="Times New Roman" w:cs="Times New Roman"/>
          <w:b/>
          <w:i/>
          <w:color w:val="000000"/>
          <w:sz w:val="24"/>
          <w:szCs w:val="24"/>
          <w:u w:val="single"/>
          <w:bdr w:val="nil"/>
          <w:lang w:eastAsia="hu-HU"/>
        </w:rPr>
        <w:t>2</w:t>
      </w:r>
      <w:r w:rsidR="00CE791F" w:rsidRPr="00CE791F">
        <w:rPr>
          <w:rFonts w:ascii="Times New Roman" w:eastAsia="Arial Unicode MS" w:hAnsi="Times New Roman" w:cs="Times New Roman"/>
          <w:b/>
          <w:i/>
          <w:color w:val="000000"/>
          <w:sz w:val="24"/>
          <w:szCs w:val="24"/>
          <w:u w:val="single"/>
          <w:bdr w:val="nil"/>
          <w:lang w:eastAsia="hu-HU"/>
        </w:rPr>
        <w:t>0</w:t>
      </w:r>
      <w:r w:rsidRPr="00CE791F">
        <w:rPr>
          <w:rFonts w:ascii="Times New Roman" w:eastAsia="Arial Unicode MS" w:hAnsi="Times New Roman" w:cs="Times New Roman"/>
          <w:b/>
          <w:i/>
          <w:color w:val="000000"/>
          <w:sz w:val="24"/>
          <w:szCs w:val="24"/>
          <w:u w:val="single"/>
          <w:bdr w:val="nil"/>
          <w:lang w:eastAsia="hu-HU"/>
        </w:rPr>
        <w:t>%-át</w:t>
      </w:r>
      <w:r w:rsidR="00CE791F" w:rsidRPr="00CE791F">
        <w:rPr>
          <w:rFonts w:ascii="Times New Roman" w:eastAsia="Arial Unicode MS" w:hAnsi="Times New Roman" w:cs="Times New Roman"/>
          <w:b/>
          <w:i/>
          <w:color w:val="000000"/>
          <w:sz w:val="24"/>
          <w:szCs w:val="24"/>
          <w:u w:val="single"/>
          <w:bdr w:val="nil"/>
          <w:lang w:eastAsia="hu-HU"/>
        </w:rPr>
        <w:t xml:space="preserve"> (azaz húsz</w:t>
      </w:r>
      <w:r w:rsidRPr="00CE791F">
        <w:rPr>
          <w:rFonts w:ascii="Times New Roman" w:eastAsia="Arial Unicode MS" w:hAnsi="Times New Roman" w:cs="Times New Roman"/>
          <w:b/>
          <w:i/>
          <w:color w:val="000000"/>
          <w:sz w:val="24"/>
          <w:szCs w:val="24"/>
          <w:u w:val="single"/>
          <w:bdr w:val="nil"/>
          <w:lang w:eastAsia="hu-HU"/>
        </w:rPr>
        <w:t xml:space="preserve"> százalékát),</w:t>
      </w:r>
      <w:r w:rsidRPr="00CE791F">
        <w:rPr>
          <w:rFonts w:ascii="Times New Roman" w:eastAsia="Arial Unicode MS" w:hAnsi="Times New Roman" w:cs="Times New Roman"/>
          <w:color w:val="000000"/>
          <w:sz w:val="24"/>
          <w:szCs w:val="24"/>
          <w:bdr w:val="nil"/>
          <w:lang w:eastAsia="hu-HU"/>
        </w:rPr>
        <w:t xml:space="preserve"> úgy az Megrendelő súlyos szerződésszegésre való hivatkozással a szerződéstől elállhat, és a késedelmi kötbéren felül kárait és költségeit is követelheti. Megrendelő a késedelmi kötbér felszámítása mellett meghiúsulási kötbér érvényesítésére nem jogosult.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5.3.5.Vállalkozó köteles műszaki ütemtervet és organizációs helyszínrajzot készíteni, amely hozzáfűzés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5.3.6. Egyéb biztosítékok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5.3.6.3. Az előzőekben felsorolt kockázatok csökkentése érdekében a Vállalkozó minden kockázatra kiterjedő </w:t>
      </w:r>
      <w:r w:rsidRPr="00187D79">
        <w:rPr>
          <w:rFonts w:ascii="Times New Roman" w:eastAsia="Arial Unicode MS" w:hAnsi="Times New Roman" w:cs="Times New Roman"/>
          <w:b/>
          <w:bCs/>
          <w:color w:val="000000"/>
          <w:sz w:val="24"/>
          <w:szCs w:val="24"/>
          <w:u w:color="000000"/>
          <w:bdr w:val="nil"/>
          <w:lang w:eastAsia="hu-HU"/>
        </w:rPr>
        <w:t>felelősségbiztosítás</w:t>
      </w:r>
      <w:r w:rsidRPr="00187D79">
        <w:rPr>
          <w:rFonts w:ascii="Times New Roman" w:eastAsia="Arial Unicode MS" w:hAnsi="Times New Roman" w:cs="Times New Roman"/>
          <w:color w:val="000000"/>
          <w:sz w:val="24"/>
          <w:szCs w:val="24"/>
          <w:u w:color="000000"/>
          <w:bdr w:val="nil"/>
          <w:lang w:eastAsia="hu-HU"/>
        </w:rPr>
        <w:t>sal – építési-szerelési biztosítással – kell, hogy rendelkezzen, vagy már meglévő felelősségbiztosítását ki kell terjesztenie az előírt mértékű felelősségbiztosításra.</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beszerzés tárgyát lefedő (építési beruházás) szakmai felelősségbiztosítás értéke el kell, hogy érje a legalább </w:t>
      </w:r>
      <w:r w:rsidRPr="0032522C">
        <w:rPr>
          <w:rFonts w:ascii="Times New Roman" w:eastAsia="Arial Unicode MS" w:hAnsi="Times New Roman" w:cs="Times New Roman"/>
          <w:color w:val="000000"/>
          <w:sz w:val="24"/>
          <w:szCs w:val="24"/>
          <w:u w:color="000000"/>
          <w:bdr w:val="nil"/>
          <w:lang w:eastAsia="hu-HU"/>
        </w:rPr>
        <w:t>100 millió Ft/kárév, és a legalább 50</w:t>
      </w:r>
      <w:r w:rsidRPr="00187D79">
        <w:rPr>
          <w:rFonts w:ascii="Times New Roman" w:eastAsia="Arial Unicode MS" w:hAnsi="Times New Roman" w:cs="Times New Roman"/>
          <w:color w:val="000000"/>
          <w:sz w:val="24"/>
          <w:szCs w:val="24"/>
          <w:u w:color="000000"/>
          <w:bdr w:val="nil"/>
          <w:lang w:eastAsia="hu-HU"/>
        </w:rPr>
        <w:t xml:space="preserve"> millió HUF/káresemény mértéket, mely kiterjed dologi és személyi sérüléses káreseményekre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köteles az építés-szerelési biztosítás kedvezményezettjeként a Megrendelőt megjelölni.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0557F9" w:rsidRPr="00545D5A" w:rsidRDefault="00203062" w:rsidP="000557F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 jelen pontban meghatározott felelőss</w:t>
      </w:r>
      <w:r w:rsidR="000557F9">
        <w:rPr>
          <w:rFonts w:ascii="Times New Roman" w:eastAsia="Arial Unicode MS" w:hAnsi="Times New Roman" w:cs="Times New Roman"/>
          <w:color w:val="000000"/>
          <w:sz w:val="24"/>
          <w:szCs w:val="24"/>
          <w:bdr w:val="nil"/>
          <w:lang w:eastAsia="hu-HU"/>
        </w:rPr>
        <w:t xml:space="preserve">égbiztosításról szóló ajánlat, valamint az </w:t>
      </w:r>
      <w:r w:rsidR="000557F9" w:rsidRPr="00545D5A">
        <w:rPr>
          <w:rFonts w:ascii="Times New Roman" w:eastAsia="Arial Unicode MS" w:hAnsi="Times New Roman" w:cs="Times New Roman"/>
          <w:color w:val="000000"/>
          <w:sz w:val="24"/>
          <w:szCs w:val="24"/>
          <w:bdr w:val="nil"/>
          <w:lang w:eastAsia="hu-HU"/>
        </w:rPr>
        <w:t>ajánlatnak megfelelő szövegezésű felelő</w:t>
      </w:r>
      <w:r w:rsidR="000557F9">
        <w:rPr>
          <w:rFonts w:ascii="Times New Roman" w:eastAsia="Arial Unicode MS" w:hAnsi="Times New Roman" w:cs="Times New Roman"/>
          <w:color w:val="000000"/>
          <w:sz w:val="24"/>
          <w:szCs w:val="24"/>
          <w:bdr w:val="nil"/>
          <w:lang w:eastAsia="hu-HU"/>
        </w:rPr>
        <w:t>sségbiztosításról szóló kötvény</w:t>
      </w:r>
      <w:r w:rsidR="000557F9" w:rsidRPr="00545D5A">
        <w:rPr>
          <w:rFonts w:ascii="Times New Roman" w:eastAsia="Arial Unicode MS" w:hAnsi="Times New Roman" w:cs="Times New Roman"/>
          <w:color w:val="000000"/>
          <w:sz w:val="24"/>
          <w:szCs w:val="24"/>
          <w:bdr w:val="nil"/>
          <w:lang w:eastAsia="hu-HU"/>
        </w:rPr>
        <w:t xml:space="preserve"> </w:t>
      </w:r>
      <w:r w:rsidR="000557F9">
        <w:rPr>
          <w:rFonts w:ascii="Times New Roman" w:eastAsia="Arial Unicode MS" w:hAnsi="Times New Roman" w:cs="Times New Roman"/>
          <w:color w:val="000000"/>
          <w:sz w:val="24"/>
          <w:szCs w:val="24"/>
          <w:bdr w:val="nil"/>
          <w:lang w:eastAsia="hu-HU"/>
        </w:rPr>
        <w:t>határidőben történő bemutatásának</w:t>
      </w:r>
      <w:r w:rsidR="000557F9" w:rsidRPr="00545D5A">
        <w:rPr>
          <w:rFonts w:ascii="Times New Roman" w:eastAsia="Arial Unicode MS" w:hAnsi="Times New Roman" w:cs="Times New Roman"/>
          <w:color w:val="000000"/>
          <w:sz w:val="24"/>
          <w:szCs w:val="24"/>
          <w:bdr w:val="nil"/>
          <w:lang w:eastAsia="hu-HU"/>
        </w:rPr>
        <w:t xml:space="preserve"> elmulasztása esetén is a Megrendelő a jelen szerződéstől elállni jogosult.</w:t>
      </w:r>
    </w:p>
    <w:p w:rsidR="00203062"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
    <w:p w:rsidR="00187D79"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Amennyiben a Vállalkozó nem tesz eleget a biztosítási kötvényben előírt feltételeknek, az a jelen Szerződés súlyos megszegésének minősül és a súlyos szerződésszegés következményeit vonja maga után.</w:t>
      </w:r>
    </w:p>
    <w:p w:rsidR="00203062" w:rsidRP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i/>
          <w:color w:val="000000"/>
          <w:sz w:val="24"/>
          <w:szCs w:val="24"/>
          <w:u w:val="single"/>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5.3.6.4. A Vállalkozó kötbérfizetési kötelezettsége nem érinti a Megrendelőnek a szerződés megszegéséből eredő további, </w:t>
      </w:r>
      <w:r w:rsidRPr="00187D79">
        <w:rPr>
          <w:rFonts w:ascii="Times New Roman" w:eastAsia="Arial Unicode MS" w:hAnsi="Times New Roman" w:cs="Times New Roman"/>
          <w:b/>
          <w:bCs/>
          <w:color w:val="000000"/>
          <w:sz w:val="24"/>
          <w:szCs w:val="24"/>
          <w:u w:color="000000"/>
          <w:bdr w:val="nil"/>
          <w:lang w:eastAsia="hu-HU"/>
        </w:rPr>
        <w:t>kártérítés iránti igényének érvényesítését.</w:t>
      </w:r>
      <w:r w:rsidRPr="00187D79">
        <w:rPr>
          <w:rFonts w:ascii="Times New Roman" w:eastAsia="Arial Unicode MS" w:hAnsi="Times New Roman" w:cs="Times New Roman"/>
          <w:color w:val="000000"/>
          <w:sz w:val="24"/>
          <w:szCs w:val="24"/>
          <w:u w:color="000000"/>
          <w:bdr w:val="nil"/>
          <w:lang w:eastAsia="hu-HU"/>
        </w:rPr>
        <w:t xml:space="preserve"> Megrendelő a kötbérigény érvényesítésén túl követelheti a szerződés megszegéséből eredő, igazolt kárának megtérítését a kártérítés szabályai szerint: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5.3.6.5. A felek a Ptk. 6:62. §</w:t>
      </w:r>
      <w:proofErr w:type="spellStart"/>
      <w:r w:rsidRPr="00187D79">
        <w:rPr>
          <w:rFonts w:ascii="Times New Roman" w:eastAsia="Arial Unicode MS" w:hAnsi="Times New Roman" w:cs="Times New Roman"/>
          <w:color w:val="000000"/>
          <w:sz w:val="24"/>
          <w:szCs w:val="24"/>
          <w:u w:color="000000"/>
          <w:bdr w:val="nil"/>
          <w:lang w:eastAsia="hu-HU"/>
        </w:rPr>
        <w:t>-ának</w:t>
      </w:r>
      <w:proofErr w:type="spellEnd"/>
      <w:r w:rsidRPr="00187D79">
        <w:rPr>
          <w:rFonts w:ascii="Times New Roman" w:eastAsia="Arial Unicode MS" w:hAnsi="Times New Roman" w:cs="Times New Roman"/>
          <w:color w:val="000000"/>
          <w:sz w:val="24"/>
          <w:szCs w:val="24"/>
          <w:u w:color="000000"/>
          <w:bdr w:val="nil"/>
          <w:lang w:eastAsia="hu-HU"/>
        </w:rPr>
        <w:t xml:space="preserve"> az </w:t>
      </w:r>
      <w:r w:rsidRPr="00187D79">
        <w:rPr>
          <w:rFonts w:ascii="Times New Roman" w:eastAsia="Arial Unicode MS" w:hAnsi="Times New Roman" w:cs="Times New Roman"/>
          <w:b/>
          <w:bCs/>
          <w:color w:val="000000"/>
          <w:sz w:val="24"/>
          <w:szCs w:val="24"/>
          <w:u w:color="000000"/>
          <w:bdr w:val="nil"/>
          <w:lang w:eastAsia="hu-HU"/>
        </w:rPr>
        <w:t>együttműködési és tájékoztatási kötelezettség</w:t>
      </w:r>
      <w:r w:rsidRPr="00187D79">
        <w:rPr>
          <w:rFonts w:ascii="Times New Roman" w:eastAsia="Arial Unicode MS" w:hAnsi="Times New Roman" w:cs="Times New Roman"/>
          <w:color w:val="000000"/>
          <w:sz w:val="24"/>
          <w:szCs w:val="24"/>
          <w:u w:color="000000"/>
          <w:bdr w:val="nil"/>
          <w:lang w:eastAsia="hu-HU"/>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5.3.6.8. Megrendelő a kötbér/kárigényének érvényesítése nem jelenti egyéb igényei elvesztését. Felek rögzítik, hogy a késedelmi teljesítési kötbér, illetve kártérítés szerződés szerinti megfizetése nem mentesíti a Vállalkozót a szerződés szerinti munkák elvégzése, sem az esetleges hibák kijavítása, sem pedig az általa a szerződés keretében vállalt bármelyik kötelezettségének teljesítése alól.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5.3.6.9. A Vállalkozó kötelezettséget vállal arra, hogy a beruházás során bekövetkező mindennemű káreseményt haladéktalanul bejelent a Megrendelőnek. A bejelentés elmulasztásából eredő következmények a Vállalkozó terhére esnek.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5.3.6.10. A Megrendelő a szerződéstől alapos indokkal, a Vállalkozóval történt egyeztetés után elállhat, köteles azonban a Vállalkozó által igazolhatóan elkészített, illetve megkezdett munkák teljes ellenértékét megtéríteni.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5.3.6.12. Megrendelő a Kbt. 143. § (1) bekezdése alapján a szerződést felmondhatja,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 szerződéstől elállhat, ha:</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roofErr w:type="gramStart"/>
      <w:r w:rsidRPr="00187D79">
        <w:rPr>
          <w:rFonts w:ascii="Times New Roman" w:eastAsia="Times New Roman" w:hAnsi="Times New Roman" w:cs="Times New Roman"/>
          <w:sz w:val="24"/>
          <w:szCs w:val="24"/>
          <w:u w:color="000000"/>
          <w:bdr w:val="nil"/>
          <w:lang w:eastAsia="hu-HU"/>
        </w:rPr>
        <w:t>a</w:t>
      </w:r>
      <w:proofErr w:type="gramEnd"/>
      <w:r w:rsidRPr="00187D79">
        <w:rPr>
          <w:rFonts w:ascii="Times New Roman" w:eastAsia="Times New Roman" w:hAnsi="Times New Roman" w:cs="Times New Roman"/>
          <w:sz w:val="24"/>
          <w:szCs w:val="24"/>
          <w:u w:color="000000"/>
          <w:bdr w:val="nil"/>
          <w:lang w:eastAsia="hu-HU"/>
        </w:rPr>
        <w:t>) feltétlenül szükséges a szerződés olyan lényeges módosítása, amely esetében a 141. § alapján új közbeszerzési eljárást kell lefolytatni;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b) az ajánlattevő nem biztosítja a 138.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betartását, vagy az ajánlattevőként szerződő fél személyében érvényesen olyan jogutódlás következett be, amely nem felel meg a 139.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foglaltaknak; vagy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5.3.6.13. Az ajánlatkérő köteles a szerződést felmondani,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6. Pénzügyi feltételek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6.1. </w:t>
      </w:r>
      <w:r w:rsidRPr="00187D79">
        <w:rPr>
          <w:rFonts w:ascii="Times New Roman" w:eastAsia="Arial Unicode MS" w:hAnsi="Times New Roman" w:cs="Times New Roman"/>
          <w:color w:val="000000"/>
          <w:sz w:val="24"/>
          <w:szCs w:val="24"/>
          <w:u w:val="single" w:color="000000"/>
          <w:bdr w:val="nil"/>
          <w:lang w:eastAsia="hu-HU"/>
        </w:rPr>
        <w:t>Megrendelő</w:t>
      </w:r>
      <w:r w:rsidRPr="00187D79">
        <w:rPr>
          <w:rFonts w:ascii="Times New Roman" w:eastAsia="Arial Unicode MS" w:hAnsi="Times New Roman" w:cs="Times New Roman"/>
          <w:b/>
          <w:i/>
          <w:color w:val="000000"/>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a kivitelezés előrehaladásának megfelelően </w:t>
      </w:r>
      <w:r w:rsidRPr="00187D79">
        <w:rPr>
          <w:rFonts w:ascii="Times New Roman" w:eastAsia="Arial Unicode MS" w:hAnsi="Times New Roman" w:cs="Times New Roman"/>
          <w:bCs/>
          <w:color w:val="000000"/>
          <w:sz w:val="24"/>
          <w:szCs w:val="24"/>
          <w:u w:color="000000"/>
          <w:bdr w:val="nil"/>
          <w:lang w:eastAsia="hu-HU"/>
        </w:rPr>
        <w:t>az előlegszámlán kívül, 3 db részszámlát és 1 db végszámlát (100%-os műszaki ellenőr által igazolt műszaki készültségi fok teljesítésekor) fogad be.</w:t>
      </w:r>
    </w:p>
    <w:p w:rsidR="00231A6F" w:rsidRPr="00231A6F" w:rsidRDefault="00231A6F" w:rsidP="00231A6F">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231A6F">
        <w:rPr>
          <w:rFonts w:ascii="Times New Roman" w:eastAsia="Arial Unicode MS" w:hAnsi="Times New Roman" w:cs="Times New Roman"/>
          <w:bCs/>
          <w:color w:val="000000"/>
          <w:sz w:val="24"/>
          <w:szCs w:val="24"/>
          <w:u w:color="000000"/>
          <w:bdr w:val="nil"/>
          <w:lang w:eastAsia="hu-HU"/>
        </w:rPr>
        <w:t>- az első részszámla az általános forgalmi adó nélküli szerződéses érték 25%-át elérő</w:t>
      </w:r>
      <w:r>
        <w:rPr>
          <w:rFonts w:ascii="Times New Roman" w:eastAsia="Arial Unicode MS" w:hAnsi="Times New Roman" w:cs="Times New Roman"/>
          <w:bCs/>
          <w:color w:val="000000"/>
          <w:sz w:val="24"/>
          <w:szCs w:val="24"/>
          <w:u w:color="000000"/>
          <w:bdr w:val="nil"/>
          <w:lang w:eastAsia="hu-HU"/>
        </w:rPr>
        <w:t xml:space="preserve"> </w:t>
      </w:r>
      <w:r w:rsidRPr="00231A6F">
        <w:rPr>
          <w:rFonts w:ascii="Times New Roman" w:eastAsia="Arial Unicode MS" w:hAnsi="Times New Roman" w:cs="Times New Roman"/>
          <w:bCs/>
          <w:color w:val="000000"/>
          <w:sz w:val="24"/>
          <w:szCs w:val="24"/>
          <w:u w:color="000000"/>
          <w:bdr w:val="nil"/>
          <w:lang w:eastAsia="hu-HU"/>
        </w:rPr>
        <w:t>megvalósult teljesítés nyújtható be, amelyből a kifizetett el</w:t>
      </w:r>
      <w:r>
        <w:rPr>
          <w:rFonts w:ascii="Times New Roman" w:eastAsia="Arial Unicode MS" w:hAnsi="Times New Roman" w:cs="Times New Roman"/>
          <w:bCs/>
          <w:color w:val="000000"/>
          <w:sz w:val="24"/>
          <w:szCs w:val="24"/>
          <w:u w:color="000000"/>
          <w:bdr w:val="nil"/>
          <w:lang w:eastAsia="hu-HU"/>
        </w:rPr>
        <w:t xml:space="preserve">őleg összegének 25%-a levonásra </w:t>
      </w:r>
      <w:r w:rsidRPr="00231A6F">
        <w:rPr>
          <w:rFonts w:ascii="Times New Roman" w:eastAsia="Arial Unicode MS" w:hAnsi="Times New Roman" w:cs="Times New Roman"/>
          <w:bCs/>
          <w:color w:val="000000"/>
          <w:sz w:val="24"/>
          <w:szCs w:val="24"/>
          <w:u w:color="000000"/>
          <w:bdr w:val="nil"/>
          <w:lang w:eastAsia="hu-HU"/>
        </w:rPr>
        <w:t>kerül;</w:t>
      </w:r>
    </w:p>
    <w:p w:rsidR="00231A6F" w:rsidRPr="00231A6F" w:rsidRDefault="00231A6F" w:rsidP="00231A6F">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231A6F">
        <w:rPr>
          <w:rFonts w:ascii="Times New Roman" w:eastAsia="Arial Unicode MS" w:hAnsi="Times New Roman" w:cs="Times New Roman"/>
          <w:bCs/>
          <w:color w:val="000000"/>
          <w:sz w:val="24"/>
          <w:szCs w:val="24"/>
          <w:u w:color="000000"/>
          <w:bdr w:val="nil"/>
          <w:lang w:eastAsia="hu-HU"/>
        </w:rPr>
        <w:t>- a második részszámla az általános forgalmi adó nélküli</w:t>
      </w:r>
      <w:r>
        <w:rPr>
          <w:rFonts w:ascii="Times New Roman" w:eastAsia="Arial Unicode MS" w:hAnsi="Times New Roman" w:cs="Times New Roman"/>
          <w:bCs/>
          <w:color w:val="000000"/>
          <w:sz w:val="24"/>
          <w:szCs w:val="24"/>
          <w:u w:color="000000"/>
          <w:bdr w:val="nil"/>
          <w:lang w:eastAsia="hu-HU"/>
        </w:rPr>
        <w:t xml:space="preserve"> szerződéses érték 50%-át elérő </w:t>
      </w:r>
      <w:r w:rsidRPr="00231A6F">
        <w:rPr>
          <w:rFonts w:ascii="Times New Roman" w:eastAsia="Arial Unicode MS" w:hAnsi="Times New Roman" w:cs="Times New Roman"/>
          <w:bCs/>
          <w:color w:val="000000"/>
          <w:sz w:val="24"/>
          <w:szCs w:val="24"/>
          <w:u w:color="000000"/>
          <w:bdr w:val="nil"/>
          <w:lang w:eastAsia="hu-HU"/>
        </w:rPr>
        <w:t>megvalósult teljesítés esetén nyújtható be, amelyből a kif</w:t>
      </w:r>
      <w:r>
        <w:rPr>
          <w:rFonts w:ascii="Times New Roman" w:eastAsia="Arial Unicode MS" w:hAnsi="Times New Roman" w:cs="Times New Roman"/>
          <w:bCs/>
          <w:color w:val="000000"/>
          <w:sz w:val="24"/>
          <w:szCs w:val="24"/>
          <w:u w:color="000000"/>
          <w:bdr w:val="nil"/>
          <w:lang w:eastAsia="hu-HU"/>
        </w:rPr>
        <w:t xml:space="preserve">izetett előleg összegének 25%-a </w:t>
      </w:r>
      <w:r w:rsidRPr="00231A6F">
        <w:rPr>
          <w:rFonts w:ascii="Times New Roman" w:eastAsia="Arial Unicode MS" w:hAnsi="Times New Roman" w:cs="Times New Roman"/>
          <w:bCs/>
          <w:color w:val="000000"/>
          <w:sz w:val="24"/>
          <w:szCs w:val="24"/>
          <w:u w:color="000000"/>
          <w:bdr w:val="nil"/>
          <w:lang w:eastAsia="hu-HU"/>
        </w:rPr>
        <w:t>levonásra kerül;</w:t>
      </w:r>
    </w:p>
    <w:p w:rsidR="00231A6F" w:rsidRPr="00231A6F" w:rsidRDefault="00231A6F" w:rsidP="00231A6F">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231A6F">
        <w:rPr>
          <w:rFonts w:ascii="Times New Roman" w:eastAsia="Arial Unicode MS" w:hAnsi="Times New Roman" w:cs="Times New Roman"/>
          <w:bCs/>
          <w:color w:val="000000"/>
          <w:sz w:val="24"/>
          <w:szCs w:val="24"/>
          <w:u w:color="000000"/>
          <w:bdr w:val="nil"/>
          <w:lang w:eastAsia="hu-HU"/>
        </w:rPr>
        <w:lastRenderedPageBreak/>
        <w:t>- a harmadik részszámla az általános forgalmi adó nélküli</w:t>
      </w:r>
      <w:r>
        <w:rPr>
          <w:rFonts w:ascii="Times New Roman" w:eastAsia="Arial Unicode MS" w:hAnsi="Times New Roman" w:cs="Times New Roman"/>
          <w:bCs/>
          <w:color w:val="000000"/>
          <w:sz w:val="24"/>
          <w:szCs w:val="24"/>
          <w:u w:color="000000"/>
          <w:bdr w:val="nil"/>
          <w:lang w:eastAsia="hu-HU"/>
        </w:rPr>
        <w:t xml:space="preserve"> szerződéses érték 75%-át elérő </w:t>
      </w:r>
      <w:r w:rsidRPr="00231A6F">
        <w:rPr>
          <w:rFonts w:ascii="Times New Roman" w:eastAsia="Arial Unicode MS" w:hAnsi="Times New Roman" w:cs="Times New Roman"/>
          <w:bCs/>
          <w:color w:val="000000"/>
          <w:sz w:val="24"/>
          <w:szCs w:val="24"/>
          <w:u w:color="000000"/>
          <w:bdr w:val="nil"/>
          <w:lang w:eastAsia="hu-HU"/>
        </w:rPr>
        <w:t>megvalósult teljesítés esetén nyújtható be, amelyből a kif</w:t>
      </w:r>
      <w:r>
        <w:rPr>
          <w:rFonts w:ascii="Times New Roman" w:eastAsia="Arial Unicode MS" w:hAnsi="Times New Roman" w:cs="Times New Roman"/>
          <w:bCs/>
          <w:color w:val="000000"/>
          <w:sz w:val="24"/>
          <w:szCs w:val="24"/>
          <w:u w:color="000000"/>
          <w:bdr w:val="nil"/>
          <w:lang w:eastAsia="hu-HU"/>
        </w:rPr>
        <w:t xml:space="preserve">izetett előleg összegének 25%-a </w:t>
      </w:r>
      <w:r w:rsidRPr="00231A6F">
        <w:rPr>
          <w:rFonts w:ascii="Times New Roman" w:eastAsia="Arial Unicode MS" w:hAnsi="Times New Roman" w:cs="Times New Roman"/>
          <w:bCs/>
          <w:color w:val="000000"/>
          <w:sz w:val="24"/>
          <w:szCs w:val="24"/>
          <w:u w:color="000000"/>
          <w:bdr w:val="nil"/>
          <w:lang w:eastAsia="hu-HU"/>
        </w:rPr>
        <w:t>levonásra kerül;</w:t>
      </w:r>
    </w:p>
    <w:p w:rsidR="00187D79" w:rsidRPr="00187D79" w:rsidRDefault="00231A6F" w:rsidP="00231A6F">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231A6F">
        <w:rPr>
          <w:rFonts w:ascii="Times New Roman" w:eastAsia="Arial Unicode MS" w:hAnsi="Times New Roman" w:cs="Times New Roman"/>
          <w:bCs/>
          <w:color w:val="000000"/>
          <w:sz w:val="24"/>
          <w:szCs w:val="24"/>
          <w:u w:color="000000"/>
          <w:bdr w:val="nil"/>
          <w:lang w:eastAsia="hu-HU"/>
        </w:rPr>
        <w:t>- a végszámla benyújtására a műszaki átadás-átvételi elj</w:t>
      </w:r>
      <w:r>
        <w:rPr>
          <w:rFonts w:ascii="Times New Roman" w:eastAsia="Arial Unicode MS" w:hAnsi="Times New Roman" w:cs="Times New Roman"/>
          <w:bCs/>
          <w:color w:val="000000"/>
          <w:sz w:val="24"/>
          <w:szCs w:val="24"/>
          <w:u w:color="000000"/>
          <w:bdr w:val="nil"/>
          <w:lang w:eastAsia="hu-HU"/>
        </w:rPr>
        <w:t xml:space="preserve">árása sikeres lezárásnak napján </w:t>
      </w:r>
      <w:r w:rsidRPr="00231A6F">
        <w:rPr>
          <w:rFonts w:ascii="Times New Roman" w:eastAsia="Arial Unicode MS" w:hAnsi="Times New Roman" w:cs="Times New Roman"/>
          <w:bCs/>
          <w:color w:val="000000"/>
          <w:sz w:val="24"/>
          <w:szCs w:val="24"/>
          <w:u w:color="000000"/>
          <w:bdr w:val="nil"/>
          <w:lang w:eastAsia="hu-HU"/>
        </w:rPr>
        <w:t>jogosult nyertes Ajánlattevő, amelyből a kifizetett előleg összegének 25%-a levonásra kerül.</w:t>
      </w:r>
    </w:p>
    <w:p w:rsidR="00231A6F" w:rsidRDefault="00231A6F"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Megrendelő a szerződésben foglalt általános forgalmi adó nélkül számított teljes ellenszolgáltatás 5%-ának megfelelő összeg, de legfeljebb hetvenötmillió forint előleg igénybevételének lehetőségét biztosítja. Az előleg fizetését e kötelezően biztosítandó mértékben az ajánlatkérő nem teszi függővé a szerződő fél részéről biztosíték nyújtásától.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ajánlattevő </w:t>
      </w:r>
      <w:r w:rsidRPr="00187D79">
        <w:rPr>
          <w:rFonts w:ascii="Times New Roman" w:eastAsia="Arial Unicode MS" w:hAnsi="Times New Roman" w:cs="Times New Roman"/>
          <w:b/>
          <w:color w:val="000000"/>
          <w:sz w:val="24"/>
          <w:szCs w:val="24"/>
          <w:u w:color="000000"/>
          <w:bdr w:val="nil"/>
          <w:lang w:eastAsia="hu-HU"/>
        </w:rPr>
        <w:t xml:space="preserve">a végszámla benyújtására a sikeres műszaki átadás-átvételi eljárás sikeres lezárását követően jogosult, </w:t>
      </w:r>
      <w:r w:rsidRPr="00187D79">
        <w:rPr>
          <w:rFonts w:ascii="Times New Roman" w:eastAsia="Arial Unicode MS" w:hAnsi="Times New Roman" w:cs="Times New Roman"/>
          <w:color w:val="000000"/>
          <w:sz w:val="24"/>
          <w:szCs w:val="24"/>
          <w:u w:color="000000"/>
          <w:bdr w:val="nil"/>
          <w:lang w:eastAsia="hu-HU"/>
        </w:rPr>
        <w:t xml:space="preserve">sikeres műszaki átadás-átvételi jegyzőkönyv nélkül a végszámla nem nyújtható be.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részszámlák benyújtásának szükséges feltétele a műszaki ellenőr által aláírt teljesítés igazolás csatolása. </w:t>
      </w:r>
    </w:p>
    <w:p w:rsidR="008C3C07" w:rsidRDefault="008C3C07"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8C3C07" w:rsidRPr="00FC7BD0" w:rsidRDefault="008C3C07" w:rsidP="008C3C07">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color w:val="000000"/>
          <w:sz w:val="24"/>
          <w:szCs w:val="24"/>
          <w:u w:color="000000"/>
          <w:bdr w:val="nil"/>
          <w:lang w:eastAsia="hu-HU"/>
        </w:rPr>
      </w:pPr>
      <w:r w:rsidRPr="00FC7BD0">
        <w:rPr>
          <w:rFonts w:ascii="Times New Roman" w:eastAsia="Times New Roman" w:hAnsi="Times New Roman" w:cs="Times New Roman"/>
          <w:b/>
          <w:color w:val="000000"/>
          <w:sz w:val="24"/>
          <w:szCs w:val="24"/>
          <w:u w:color="000000"/>
          <w:bdr w:val="nil"/>
          <w:lang w:eastAsia="hu-HU"/>
        </w:rPr>
        <w:t>A hatósági engedély-köteles munka vonatkozásában az ÁFA bevallása során a 2007. évi CXXVII. törvény 142. § (1) bekezdés b) pontjában leírtak szerint kell eljárni.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8C3C07" w:rsidRPr="008C3C07" w:rsidRDefault="00187D79" w:rsidP="008C3C07">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6.2.1. Végszámla kiállítása az alábbi feltételek együttes teljesítése esetén lehetséges: (1) a szerződés mellékletét képező műszaki ütemterv</w:t>
      </w:r>
      <w:r w:rsidR="004B3643">
        <w:rPr>
          <w:rFonts w:ascii="Times New Roman" w:eastAsia="Arial Unicode MS" w:hAnsi="Times New Roman" w:cs="Times New Roman"/>
          <w:color w:val="000000"/>
          <w:sz w:val="24"/>
          <w:szCs w:val="24"/>
          <w:u w:color="000000"/>
          <w:bdr w:val="nil"/>
          <w:lang w:eastAsia="hu-HU"/>
        </w:rPr>
        <w:t>b</w:t>
      </w:r>
      <w:r w:rsidRPr="00187D79">
        <w:rPr>
          <w:rFonts w:ascii="Times New Roman" w:eastAsia="Arial Unicode MS" w:hAnsi="Times New Roman" w:cs="Times New Roman"/>
          <w:color w:val="000000"/>
          <w:sz w:val="24"/>
          <w:szCs w:val="24"/>
          <w:u w:color="000000"/>
          <w:bdr w:val="nil"/>
          <w:lang w:eastAsia="hu-HU"/>
        </w:rPr>
        <w:t>en foglaltak 100 %-os készültsége; és (2) a műszaki átadás átvételi eljárás sikeres (hiba-és hiánymentes) lezárása; és (3) a használatbavételi engedély megszerzéséhez kapcsolódó minden dokumentum és engedély beszerzése és (4) Megrendelői teljesítés igazolás kiállítása.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6.3. A kifizetésre a Kbt. 135. § (1)-(3) és (5)-(7) bekezdése és a Ptk. 6:130. § (1) bekezdése előírásainak megfelelően, a számla kézhezvételének napját követő 30 napon belül kerül sor.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Vállalkozó a teljesítéshez alvállalkozót vesz igénybe, úgy a Ptk. 6:130. § (1)-(2) bekezdésétől eltérően a Kbt. 135. § (3) bekezdésében foglalt szabályok alapján, a </w:t>
      </w:r>
      <w:r w:rsidRPr="00187D79">
        <w:rPr>
          <w:rFonts w:ascii="Times New Roman" w:eastAsia="Arial Unicode MS" w:hAnsi="Times New Roman" w:cs="Times New Roman"/>
          <w:b/>
          <w:color w:val="000000"/>
          <w:sz w:val="24"/>
          <w:szCs w:val="24"/>
          <w:u w:color="000000"/>
          <w:bdr w:val="nil"/>
          <w:lang w:eastAsia="hu-HU"/>
        </w:rPr>
        <w:t>322/2015. (X. 30.) Korm. rendelet 32/A.</w:t>
      </w:r>
      <w:r w:rsidR="008C748D">
        <w:rPr>
          <w:rFonts w:ascii="Times New Roman" w:eastAsia="Arial Unicode MS" w:hAnsi="Times New Roman" w:cs="Times New Roman"/>
          <w:b/>
          <w:color w:val="000000"/>
          <w:sz w:val="24"/>
          <w:szCs w:val="24"/>
          <w:u w:color="000000"/>
          <w:bdr w:val="nil"/>
          <w:lang w:eastAsia="hu-HU"/>
        </w:rPr>
        <w:t>-32/B.</w:t>
      </w:r>
      <w:r w:rsidRPr="00187D79">
        <w:rPr>
          <w:rFonts w:ascii="Times New Roman" w:eastAsia="Arial Unicode MS" w:hAnsi="Times New Roman" w:cs="Times New Roman"/>
          <w:color w:val="000000"/>
          <w:sz w:val="24"/>
          <w:szCs w:val="24"/>
          <w:u w:color="000000"/>
          <w:bdr w:val="nil"/>
          <w:lang w:eastAsia="hu-HU"/>
        </w:rPr>
        <w:t xml:space="preserve"> § rendelkezései szerint történik az ellenszolgáltatás teljesítése.</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6.4. A számlát mindenkor egy példányban, Megrendelő nevére, székhelyét feltüntetve kell kiállítani és Megrendelő székhelyére megküldeni.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a kibocsátott számlán köteles </w:t>
      </w:r>
      <w:r w:rsidR="00DD1A35">
        <w:rPr>
          <w:rFonts w:ascii="Times New Roman" w:eastAsia="Arial Unicode MS" w:hAnsi="Times New Roman" w:cs="Times New Roman"/>
          <w:color w:val="000000"/>
          <w:sz w:val="24"/>
          <w:szCs w:val="24"/>
          <w:u w:color="000000"/>
          <w:bdr w:val="nil"/>
          <w:lang w:eastAsia="hu-HU"/>
        </w:rPr>
        <w:t>feltüntetni a szerződés tárgyát,</w:t>
      </w:r>
      <w:r w:rsidRPr="00187D79">
        <w:rPr>
          <w:rFonts w:ascii="Times New Roman" w:eastAsia="Arial Unicode MS" w:hAnsi="Times New Roman" w:cs="Times New Roman"/>
          <w:color w:val="000000"/>
          <w:sz w:val="24"/>
          <w:szCs w:val="24"/>
          <w:u w:color="000000"/>
          <w:bdr w:val="nil"/>
          <w:lang w:eastAsia="hu-HU"/>
        </w:rPr>
        <w:t xml:space="preserve"> </w:t>
      </w:r>
      <w:r w:rsidR="00451454">
        <w:rPr>
          <w:rFonts w:ascii="Times New Roman" w:eastAsia="Arial Unicode MS" w:hAnsi="Times New Roman" w:cs="Times New Roman"/>
          <w:color w:val="000000"/>
          <w:sz w:val="24"/>
          <w:szCs w:val="24"/>
          <w:u w:color="000000"/>
          <w:bdr w:val="nil"/>
          <w:lang w:eastAsia="hu-HU"/>
        </w:rPr>
        <w:t>valamint</w:t>
      </w:r>
      <w:r w:rsidR="00451454" w:rsidRPr="00451454">
        <w:rPr>
          <w:rFonts w:ascii="Times New Roman" w:eastAsia="Arial Unicode MS" w:hAnsi="Times New Roman" w:cs="Times New Roman"/>
          <w:color w:val="000000"/>
          <w:sz w:val="24"/>
          <w:szCs w:val="24"/>
          <w:u w:color="000000"/>
          <w:bdr w:val="nil"/>
          <w:lang w:eastAsia="hu-HU"/>
        </w:rPr>
        <w:t xml:space="preserve"> az ÁFA </w:t>
      </w:r>
      <w:r w:rsidR="00451454">
        <w:rPr>
          <w:rFonts w:ascii="Times New Roman" w:eastAsia="Arial Unicode MS" w:hAnsi="Times New Roman" w:cs="Times New Roman"/>
          <w:color w:val="000000"/>
          <w:sz w:val="24"/>
          <w:szCs w:val="24"/>
          <w:u w:color="000000"/>
          <w:bdr w:val="nil"/>
          <w:lang w:eastAsia="hu-HU"/>
        </w:rPr>
        <w:t>t</w:t>
      </w:r>
      <w:r w:rsidR="00451454" w:rsidRPr="00451454">
        <w:rPr>
          <w:rFonts w:ascii="Times New Roman" w:eastAsia="Arial Unicode MS" w:hAnsi="Times New Roman" w:cs="Times New Roman"/>
          <w:color w:val="000000"/>
          <w:sz w:val="24"/>
          <w:szCs w:val="24"/>
          <w:u w:color="000000"/>
          <w:bdr w:val="nil"/>
          <w:lang w:eastAsia="hu-HU"/>
        </w:rPr>
        <w:t>v. 169. § n) pontja szerinti “fordított adózás” kifejezés</w:t>
      </w:r>
      <w:r w:rsidR="00DD1A35">
        <w:rPr>
          <w:rFonts w:ascii="Times New Roman" w:eastAsia="Arial Unicode MS" w:hAnsi="Times New Roman" w:cs="Times New Roman"/>
          <w:color w:val="000000"/>
          <w:sz w:val="24"/>
          <w:szCs w:val="24"/>
          <w:u w:color="000000"/>
          <w:bdr w:val="nil"/>
          <w:lang w:eastAsia="hu-HU"/>
        </w:rPr>
        <w:t>t</w:t>
      </w:r>
      <w:r w:rsidR="00451454">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számla melléklete a teljesítés-igazolás</w:t>
      </w:r>
      <w:r w:rsidR="004B3643">
        <w:rPr>
          <w:rFonts w:ascii="Times New Roman" w:eastAsia="Arial Unicode MS" w:hAnsi="Times New Roman" w:cs="Times New Roman"/>
          <w:color w:val="000000"/>
          <w:sz w:val="24"/>
          <w:szCs w:val="24"/>
          <w:u w:color="000000"/>
          <w:bdr w:val="nil"/>
          <w:lang w:eastAsia="hu-HU"/>
        </w:rPr>
        <w:t xml:space="preserve">, </w:t>
      </w:r>
      <w:r w:rsidR="004B3643" w:rsidRPr="004A0887">
        <w:rPr>
          <w:rFonts w:ascii="Times New Roman" w:eastAsia="Arial Unicode MS" w:hAnsi="Times New Roman" w:cs="Times New Roman"/>
          <w:sz w:val="24"/>
          <w:szCs w:val="24"/>
          <w:u w:color="000000"/>
          <w:bdr w:val="nil"/>
          <w:lang w:eastAsia="hu-HU"/>
        </w:rPr>
        <w:t>valamint a részletes tételes számlarészletező/költségvetés</w:t>
      </w:r>
      <w:r w:rsidRPr="004A0887">
        <w:rPr>
          <w:rFonts w:ascii="Times New Roman" w:eastAsia="Arial Unicode MS" w:hAnsi="Times New Roman" w:cs="Times New Roman"/>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Ettől eltérően kiállított számlák esetében Megrendelő jogosult azokat azonosíthatatlanként visszaküldeni. Az ebből eredő fizetési késedelem miatt a Vállalkozó késedelmi kamatot nem érvényesíthet a Megrendelővel szemben.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6.5 Vállalkozó kijelenti, hogy a Kbt. 136. § (1) bekezdésben foglaltak szerint: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nem fizethet, illetve számolhat el a szerződés teljesítésével összefüggésben olyan költségeket, amelyek a 62. § (1) bekezdés k) pont </w:t>
      </w:r>
      <w:proofErr w:type="spellStart"/>
      <w:r w:rsidRPr="00187D79">
        <w:rPr>
          <w:rFonts w:ascii="Times New Roman" w:eastAsia="Arial Unicode MS" w:hAnsi="Times New Roman" w:cs="Times New Roman"/>
          <w:color w:val="000000"/>
          <w:sz w:val="24"/>
          <w:szCs w:val="24"/>
          <w:u w:color="000000"/>
          <w:bdr w:val="nil"/>
          <w:lang w:eastAsia="hu-HU"/>
        </w:rPr>
        <w:t>ka</w:t>
      </w:r>
      <w:proofErr w:type="spellEnd"/>
      <w:r w:rsidRPr="00187D79">
        <w:rPr>
          <w:rFonts w:ascii="Times New Roman" w:eastAsia="Arial Unicode MS" w:hAnsi="Times New Roman" w:cs="Times New Roman"/>
          <w:color w:val="000000"/>
          <w:sz w:val="24"/>
          <w:szCs w:val="24"/>
          <w:u w:color="000000"/>
          <w:bdr w:val="nil"/>
          <w:lang w:eastAsia="hu-HU"/>
        </w:rPr>
        <w:t>)</w:t>
      </w:r>
      <w:proofErr w:type="spellStart"/>
      <w:r w:rsidRPr="00187D79">
        <w:rPr>
          <w:rFonts w:ascii="Times New Roman" w:eastAsia="Arial Unicode MS" w:hAnsi="Times New Roman" w:cs="Times New Roman"/>
          <w:color w:val="000000"/>
          <w:sz w:val="24"/>
          <w:szCs w:val="24"/>
          <w:u w:color="000000"/>
          <w:bdr w:val="nil"/>
          <w:lang w:eastAsia="hu-HU"/>
        </w:rPr>
        <w:t>-kb</w:t>
      </w:r>
      <w:proofErr w:type="spellEnd"/>
      <w:r w:rsidRPr="00187D79">
        <w:rPr>
          <w:rFonts w:ascii="Times New Roman" w:eastAsia="Arial Unicode MS" w:hAnsi="Times New Roman" w:cs="Times New Roman"/>
          <w:color w:val="000000"/>
          <w:sz w:val="24"/>
          <w:szCs w:val="24"/>
          <w:u w:color="000000"/>
          <w:bdr w:val="nil"/>
          <w:lang w:eastAsia="hu-HU"/>
        </w:rPr>
        <w:t>) alpontja szerinti feltételeknek nem megfelelő társaság tekintetében merülnek fel, és amelyek a nyertes ajánlattevő adóköteles jövedelmének csökkentésére alkalmasak;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szerződés teljesítésének teljes időtartama alatt tulajdonosi szerkezetét az ajánlatkérő számára megismerhetővé teszi és a 143. § (3) bekezdése szerinti ügyletekről az ajánlatkérőt haladéktalanul értesíti.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6.6. Megrendelő jogosult és egyben köteles a szerződést felmondani - ha szükséges olyan határidővel, amely lehetővé teszi, hogy a szerződéssel érintett feladata ellátásáról gondoskodni tudjon - ha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7. Alvállalkozó igénybevétele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7.1. Vállalkozó felelős a teljesítéshez szükséges elegendő számú és szaktudású személyzet biztosításáért. Vállalkozó felelős az alkalmazottainak magatartásáért a teljesítés helyén. A</w:t>
      </w:r>
      <w:r w:rsidRPr="00187D79">
        <w:rPr>
          <w:rFonts w:ascii="Times New Roman" w:eastAsia="Arial Unicode MS" w:hAnsi="Times New Roman" w:cs="Times New Roman"/>
          <w:color w:val="000000"/>
          <w:sz w:val="24"/>
          <w:szCs w:val="24"/>
          <w:highlight w:val="yellow"/>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szerint Építési beruházás esetén a teljesítésben részt vevő alvállalkozó nem vehet igénybe az alvállalkozói szerződés értékének 65%-át meghaladó mértékben további közreműködőt.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építési beruházások, valamint az építési beruházásokhoz kapcsolódó tervezői és mérnöki szolgáltatások közbeszerzésének részletes szabályairól szóló 322/2015. (X. 30.) Korm. rendelet 27. § (2) bekezdése szerint a Vállalkozó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szerinti kizáró okok hatálya alatt.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7.4. </w:t>
      </w:r>
      <w:proofErr w:type="gramStart"/>
      <w:r w:rsidRPr="00187D79">
        <w:rPr>
          <w:rFonts w:ascii="Times New Roman" w:eastAsia="Arial Unicode MS" w:hAnsi="Times New Roman" w:cs="Times New Roman"/>
          <w:color w:val="000000"/>
          <w:sz w:val="24"/>
          <w:szCs w:val="24"/>
          <w:u w:color="000000"/>
          <w:bdr w:val="nil"/>
          <w:lang w:eastAsia="hu-HU"/>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melyeknek</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 a közbeszerzési eljárásban az adott alvállalkozóval együtt felelt meg.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7.5. A szerződés tárgyát képező munka elvégzéséhez a Vállalkozó köteles alkalmazni 1 fő a 266/2013. (VII. 11.) Korm. rendelet szerinti </w:t>
      </w:r>
      <w:r w:rsidR="00FC7BD0" w:rsidRPr="00FC7BD0">
        <w:rPr>
          <w:rFonts w:ascii="Times New Roman" w:eastAsia="Arial Unicode MS" w:hAnsi="Times New Roman" w:cs="Times New Roman"/>
          <w:b/>
          <w:sz w:val="24"/>
          <w:szCs w:val="24"/>
          <w:u w:color="000000"/>
          <w:bdr w:val="nil"/>
          <w:lang w:eastAsia="hu-HU"/>
        </w:rPr>
        <w:t>MV-É</w:t>
      </w:r>
      <w:r w:rsidR="00FC7BD0" w:rsidRPr="00FC7BD0">
        <w:rPr>
          <w:rFonts w:ascii="Times New Roman" w:eastAsia="Arial Unicode MS" w:hAnsi="Times New Roman" w:cs="Times New Roman"/>
          <w:sz w:val="24"/>
          <w:szCs w:val="24"/>
          <w:u w:color="000000"/>
          <w:bdr w:val="nil"/>
          <w:lang w:eastAsia="hu-HU"/>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w:t>
      </w:r>
      <w:r w:rsidR="00FC7BD0">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w:t>
      </w:r>
      <w:r w:rsidR="00FC7BD0" w:rsidRPr="00FC7BD0">
        <w:rPr>
          <w:rFonts w:ascii="Times New Roman" w:eastAsia="Arial Unicode MS" w:hAnsi="Times New Roman" w:cs="Times New Roman"/>
          <w:b/>
          <w:sz w:val="24"/>
          <w:szCs w:val="24"/>
          <w:u w:color="000000"/>
          <w:bdr w:val="nil"/>
          <w:lang w:eastAsia="hu-HU"/>
        </w:rPr>
        <w:t xml:space="preserve">MV-ÉG </w:t>
      </w:r>
      <w:r w:rsidR="00FC7BD0" w:rsidRPr="00FC7BD0">
        <w:rPr>
          <w:rFonts w:ascii="Times New Roman" w:eastAsia="Arial Unicode MS" w:hAnsi="Times New Roman" w:cs="Times New Roman"/>
          <w:sz w:val="24"/>
          <w:szCs w:val="24"/>
          <w:u w:color="000000"/>
          <w:bdr w:val="nil"/>
          <w:lang w:eastAsia="hu-HU"/>
        </w:rPr>
        <w:t>jogosultsággal, építménygépészeti szakterület felelős műszaki vezetői jogosultság megszerzéséhez, kamarai névjegyzékbe történő felvételhez szükséges vagy ezzel egyenértékű végzettséggel és gyakorlati idővel, így 3 év szakmai gyakorlati idővel és okleveles gépészmérnök épületgépészeti szakirány vagy okleveles létesítménymérnök épületgépészeti szakirány végzettséggel, avagy 4 év szakmai gyakorlati idővel és gépészmérnök épületgépészeti szakirány végzettséggel rendelkező</w:t>
      </w:r>
      <w:r w:rsidR="00FC7BD0">
        <w:rPr>
          <w:rFonts w:ascii="Times New Roman" w:eastAsia="Arial Unicode MS" w:hAnsi="Times New Roman" w:cs="Times New Roman"/>
          <w:b/>
          <w:sz w:val="24"/>
          <w:szCs w:val="24"/>
          <w:u w:color="000000"/>
          <w:bdr w:val="nil"/>
          <w:lang w:eastAsia="hu-HU"/>
        </w:rPr>
        <w:t xml:space="preserve"> </w:t>
      </w:r>
      <w:r w:rsidR="00545D5A">
        <w:rPr>
          <w:rFonts w:ascii="Times New Roman" w:eastAsia="Arial Unicode MS" w:hAnsi="Times New Roman" w:cs="Times New Roman"/>
          <w:sz w:val="24"/>
          <w:szCs w:val="24"/>
          <w:u w:color="000000"/>
          <w:bdr w:val="nil"/>
          <w:lang w:eastAsia="hu-HU"/>
        </w:rPr>
        <w:t>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Megrendelő jogosult a szerződéstől elállni, amennyiben a Vállalkozó egyenértékű szakember részvételét a teljesítésben a hiányosság felmerülését követő 8 munkanapon belül a fentiek szerint pótolni nem tudja.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545D5A" w:rsidRDefault="00187D79" w:rsidP="00545D5A">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w:t>
      </w:r>
      <w:r w:rsidR="00545D5A">
        <w:rPr>
          <w:rFonts w:ascii="Times New Roman" w:eastAsia="Arial Unicode MS" w:hAnsi="Times New Roman" w:cs="Times New Roman"/>
          <w:color w:val="000000"/>
          <w:sz w:val="24"/>
          <w:szCs w:val="24"/>
          <w:u w:color="000000"/>
          <w:bdr w:val="nil"/>
          <w:lang w:eastAsia="hu-HU"/>
        </w:rPr>
        <w:t>szűnését követően is fennmarad.</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8. Az átadás-átvétel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8.1. Megrendelő a jelen szerződés teljesítését műszaki átadás-átvételi eljárás keretében veszi át az alábbiakban rögzítettek szerint.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Vállalkozó az átadás-átvételi eljárás kezdetét megelőzően legalább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munkanappal korábban köteles írásban készre jelenteni a Megrendelőnek. A műszaki átadás-átvétel előkészítése a Vállalkozó feladata.</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8.2. A Megrendelő által megbízott Műszaki ellenőr az Építési munkák befejezését követően a Vállalkozó előzetes készre jelentése esetén a műszaki átadás-átvételi eljárás kezdő napját a közléstől számított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munkanapra kitűzi. Az átadás-átvétel időtartam nem haladhatja meg a 30 napot. Ezen időtartam alatt a Szerződő Felek az alábbiak szerint járnak el a műszaki átadás-átvételi eljárást és a teljesítésigazolás kiállítása érdekében.</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készre jelentéssel egy időben átadja az átadási dokumentációt.</w:t>
      </w:r>
    </w:p>
    <w:p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kitűzött határnapon a munkaterület bejárásával és a szükséges hibajegyzék felvételével a műszaki átadás-átvételi eljárás megkezdődik. A hibajegyzék felvételére a Megrendelőnek illetve képviselőinek mindösszesen </w:t>
      </w:r>
      <w:r w:rsidRPr="00187D79">
        <w:rPr>
          <w:rFonts w:ascii="Times New Roman" w:eastAsia="Arial Unicode MS" w:hAnsi="Times New Roman" w:cs="Times New Roman"/>
          <w:sz w:val="24"/>
          <w:szCs w:val="24"/>
          <w:u w:color="000000"/>
          <w:bdr w:val="nil"/>
          <w:lang w:eastAsia="hu-HU"/>
        </w:rPr>
        <w:t>3</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áll rendelkezésre.</w:t>
      </w:r>
    </w:p>
    <w:p w:rsidR="00187D79" w:rsidRPr="00187D79" w:rsidRDefault="00187D79" w:rsidP="00187D79">
      <w:pPr>
        <w:numPr>
          <w:ilvl w:val="0"/>
          <w:numId w:val="1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hibajegyzék elkészültét követően a tételes jegyzék a Vállalkozónak átadásra kerül, aki a hibák kijavítását haladéktalanul megkezdi és a rendelkezésére álló</w:t>
      </w:r>
      <w:r w:rsidRPr="00187D79">
        <w:rPr>
          <w:rFonts w:ascii="Times New Roman" w:eastAsia="Arial Unicode MS" w:hAnsi="Times New Roman" w:cs="Times New Roman"/>
          <w:sz w:val="24"/>
          <w:szCs w:val="24"/>
          <w:u w:color="000000"/>
          <w:bdr w:val="nil"/>
          <w:lang w:eastAsia="hu-HU"/>
        </w:rPr>
        <w:t xml:space="preserve"> 27</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alatt a hibákat és azok elkészültét követően a Műszaki ellenőrt értesíti.</w:t>
      </w:r>
    </w:p>
    <w:p w:rsidR="00187D79" w:rsidRPr="00187D79" w:rsidRDefault="00187D79" w:rsidP="00187D79">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8.3. Amennyiben a fent 8.2. pontban rögzített 30 nap alatt az átadás-átvételi eljárás </w:t>
      </w:r>
      <w:r w:rsidRPr="00187D79">
        <w:rPr>
          <w:rFonts w:ascii="Times New Roman" w:eastAsia="Arial Unicode MS" w:hAnsi="Times New Roman" w:cs="Times New Roman"/>
          <w:i/>
          <w:color w:val="000000"/>
          <w:sz w:val="24"/>
          <w:szCs w:val="24"/>
          <w:u w:color="000000"/>
          <w:bdr w:val="nil"/>
          <w:lang w:eastAsia="hu-HU"/>
        </w:rPr>
        <w:t>nem zárul le sikeresen</w:t>
      </w:r>
      <w:r w:rsidRPr="00187D79">
        <w:rPr>
          <w:rFonts w:ascii="Times New Roman" w:eastAsia="Arial Unicode MS" w:hAnsi="Times New Roman" w:cs="Times New Roman"/>
          <w:color w:val="000000"/>
          <w:sz w:val="24"/>
          <w:szCs w:val="24"/>
          <w:u w:color="000000"/>
          <w:bdr w:val="nil"/>
          <w:lang w:eastAsia="hu-HU"/>
        </w:rPr>
        <w:t xml:space="preserve">, a Vállalkozó hibajavításra vonatkozó kötelezettségének nem teljesítése vagy késedelmes teljesítése miatt, úgy a jelen szerződés szerinti hiba és/vagy késedelmi kötbérfizetési kötelezettség beáll.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8.4. A műszaki átadás-átvétel feltétele az építési munkák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8.5. A műszaki átadás-átvételi eljárás megkezdésének feltétele a </w:t>
      </w:r>
      <w:r w:rsidRPr="00187D79">
        <w:rPr>
          <w:rFonts w:ascii="Times New Roman" w:eastAsia="Arial Unicode MS" w:hAnsi="Times New Roman" w:cs="Times New Roman"/>
          <w:color w:val="000000"/>
          <w:sz w:val="24"/>
          <w:szCs w:val="24"/>
          <w:u w:val="single" w:color="000000"/>
          <w:bdr w:val="nil"/>
          <w:lang w:eastAsia="hu-HU"/>
        </w:rPr>
        <w:t xml:space="preserve">sikeres próbaüzem </w:t>
      </w:r>
      <w:r w:rsidRPr="00187D79">
        <w:rPr>
          <w:rFonts w:ascii="Times New Roman" w:eastAsia="Arial Unicode MS" w:hAnsi="Times New Roman" w:cs="Times New Roman"/>
          <w:sz w:val="24"/>
          <w:szCs w:val="24"/>
          <w:bdr w:val="nil"/>
          <w:lang w:eastAsia="hu-HU"/>
        </w:rPr>
        <w:t>azon létesítmények kapcsán, amelyeknél az releváns.</w:t>
      </w:r>
      <w:r w:rsidRPr="00187D79">
        <w:rPr>
          <w:rFonts w:ascii="Times New Roman" w:eastAsia="Arial Unicode MS" w:hAnsi="Times New Roman" w:cs="Times New Roman"/>
          <w:sz w:val="24"/>
          <w:szCs w:val="24"/>
          <w:u w:color="000000"/>
          <w:bdr w:val="nil"/>
          <w:lang w:eastAsia="hu-HU"/>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r w:rsidRPr="00187D79">
        <w:rPr>
          <w:rFonts w:ascii="Times New Roman" w:eastAsia="Times New Roman" w:hAnsi="Times New Roman" w:cs="Times New Roman"/>
          <w:i/>
          <w:color w:val="000000"/>
          <w:sz w:val="24"/>
          <w:szCs w:val="24"/>
          <w:u w:color="000000"/>
          <w:bdr w:val="nil"/>
          <w:lang w:eastAsia="hu-HU"/>
        </w:rPr>
        <w:t>műszaki átadás megkezdése előtt</w:t>
      </w:r>
      <w:r w:rsidRPr="00187D79">
        <w:rPr>
          <w:rFonts w:ascii="Times New Roman" w:eastAsia="Times New Roman" w:hAnsi="Times New Roman" w:cs="Times New Roman"/>
          <w:color w:val="000000"/>
          <w:sz w:val="24"/>
          <w:szCs w:val="24"/>
          <w:u w:color="000000"/>
          <w:bdr w:val="nil"/>
          <w:lang w:eastAsia="hu-HU"/>
        </w:rPr>
        <w:t xml:space="preserve"> a Megrendelő és Műszaki ellenőr erről történő értesítését követően sikeres üzempróbákat kell tartani. A próbaüzemnek a műszaki </w:t>
      </w:r>
      <w:r w:rsidRPr="00187D79">
        <w:rPr>
          <w:rFonts w:ascii="Times New Roman" w:eastAsia="Times New Roman" w:hAnsi="Times New Roman" w:cs="Times New Roman"/>
          <w:b/>
          <w:color w:val="000000"/>
          <w:sz w:val="24"/>
          <w:szCs w:val="24"/>
          <w:u w:color="000000"/>
          <w:bdr w:val="nil"/>
          <w:lang w:eastAsia="hu-HU"/>
        </w:rPr>
        <w:t>átadás-átvételt megelőző készre jelentés időpontjáig</w:t>
      </w:r>
      <w:r w:rsidRPr="00187D79">
        <w:rPr>
          <w:rFonts w:ascii="Times New Roman" w:eastAsia="Times New Roman" w:hAnsi="Times New Roman" w:cs="Times New Roman"/>
          <w:color w:val="000000"/>
          <w:sz w:val="24"/>
          <w:szCs w:val="24"/>
          <w:u w:color="000000"/>
          <w:bdr w:val="nil"/>
          <w:lang w:eastAsia="hu-HU"/>
        </w:rPr>
        <w:t xml:space="preserve"> sikeresen meg kell valósulnia.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Üzempróba szakáganként és részegységenként minden olyan berendezés üzemszerű működésének jegyzőkönyvezett ellenőrzése, amely a létesítmény biztonságos üzembe helyezéséhez, használatához elengedhetetlen.</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a próbajáratok, beszabályozások és az üzempróbák teljes körű, sikeres befejezésekor kezdődik és a teljes létesítmény, mint rendszer minimum 72 órás rendeltetésszerű üzemelésének jegyzőkönyvezett befejezéséig tart.</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megtartását vagy sikeres befejezését befolyásoló hiba esetén a próbaüzem újra kezdődik. A próbaüzem költsége a Vállalkozót terheli.</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Amennyiben az </w:t>
      </w:r>
      <w:r w:rsidRPr="00187D79">
        <w:rPr>
          <w:rFonts w:ascii="Times New Roman" w:eastAsia="Times New Roman" w:hAnsi="Times New Roman" w:cs="Times New Roman"/>
          <w:b/>
          <w:color w:val="000000"/>
          <w:sz w:val="24"/>
          <w:szCs w:val="24"/>
          <w:u w:color="000000"/>
          <w:bdr w:val="nil"/>
          <w:lang w:eastAsia="hu-HU"/>
        </w:rPr>
        <w:t>üzempróbák</w:t>
      </w:r>
      <w:r w:rsidRPr="00187D79">
        <w:rPr>
          <w:rFonts w:ascii="Times New Roman" w:eastAsia="Times New Roman" w:hAnsi="Times New Roman" w:cs="Times New Roman"/>
          <w:color w:val="000000"/>
          <w:sz w:val="24"/>
          <w:szCs w:val="24"/>
          <w:u w:color="000000"/>
          <w:bdr w:val="nil"/>
          <w:lang w:eastAsia="hu-HU"/>
        </w:rPr>
        <w:t xml:space="preserve"> a Vállalkozó hibás teljesítése, vagy együttműködési kötelezettségének </w:t>
      </w:r>
      <w:r w:rsidRPr="00187D79">
        <w:rPr>
          <w:rFonts w:ascii="Times New Roman" w:eastAsia="Times New Roman" w:hAnsi="Times New Roman" w:cs="Times New Roman"/>
          <w:b/>
          <w:color w:val="000000"/>
          <w:sz w:val="24"/>
          <w:szCs w:val="24"/>
          <w:u w:color="000000"/>
          <w:bdr w:val="nil"/>
          <w:lang w:eastAsia="hu-HU"/>
        </w:rPr>
        <w:t>megszegése vagy késedelme miatt nem zárható le</w:t>
      </w:r>
      <w:r w:rsidRPr="00187D79">
        <w:rPr>
          <w:rFonts w:ascii="Times New Roman" w:eastAsia="Times New Roman" w:hAnsi="Times New Roman" w:cs="Times New Roman"/>
          <w:color w:val="000000"/>
          <w:sz w:val="24"/>
          <w:szCs w:val="24"/>
          <w:u w:color="000000"/>
          <w:bdr w:val="nil"/>
          <w:lang w:eastAsia="hu-HU"/>
        </w:rPr>
        <w:t xml:space="preserve">, és így a Vállalkozó a teljesítését nem tudja készre jelenteni és a műszaki átadás-átvételi eljárás nem kezdődik meg a Vállalkozó által vállalt véghatáridőig, úgy a Vállalkozó köteles </w:t>
      </w:r>
      <w:r w:rsidRPr="00187D79">
        <w:rPr>
          <w:rFonts w:ascii="Times New Roman" w:eastAsia="Times New Roman" w:hAnsi="Times New Roman" w:cs="Times New Roman"/>
          <w:b/>
          <w:color w:val="000000"/>
          <w:sz w:val="24"/>
          <w:szCs w:val="24"/>
          <w:u w:color="000000"/>
          <w:bdr w:val="nil"/>
          <w:lang w:eastAsia="hu-HU"/>
        </w:rPr>
        <w:t>késedelmi kötbért fizetni</w:t>
      </w:r>
      <w:r w:rsidRPr="00187D79">
        <w:rPr>
          <w:rFonts w:ascii="Times New Roman" w:eastAsia="Times New Roman" w:hAnsi="Times New Roman" w:cs="Times New Roman"/>
          <w:color w:val="000000"/>
          <w:sz w:val="24"/>
          <w:szCs w:val="24"/>
          <w:u w:color="000000"/>
          <w:bdr w:val="nil"/>
          <w:lang w:eastAsia="hu-HU"/>
        </w:rPr>
        <w:t xml:space="preserve"> a Megrendelőnek.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8.6. A Vállalkozó a készre jelentés időpontjában átadja papír alapon 2 eredeti és digitálisan 3 példányban az alábbiakat: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megvalósulási tervdokumentációt: a jelen szerződés alapján ténylegesen megvalósult állapot műszaki terveit </w:t>
      </w:r>
      <w:r w:rsidRPr="00187D79">
        <w:rPr>
          <w:rFonts w:ascii="Times New Roman" w:eastAsia="Arial Unicode MS" w:hAnsi="Times New Roman" w:cs="Times New Roman"/>
          <w:sz w:val="24"/>
          <w:szCs w:val="24"/>
          <w:u w:color="000000"/>
          <w:bdr w:val="nil"/>
          <w:lang w:eastAsia="hu-HU"/>
        </w:rPr>
        <w:t xml:space="preserve">(papír alapon és digitális szerkeszthető formátumban), </w:t>
      </w:r>
      <w:r w:rsidRPr="00187D79">
        <w:rPr>
          <w:rFonts w:ascii="Times New Roman" w:eastAsia="Arial Unicode MS" w:hAnsi="Times New Roman" w:cs="Times New Roman"/>
          <w:color w:val="000000"/>
          <w:sz w:val="24"/>
          <w:szCs w:val="24"/>
          <w:u w:color="000000"/>
          <w:bdr w:val="nil"/>
          <w:lang w:eastAsia="hu-HU"/>
        </w:rPr>
        <w:t>egyéb dokumentumait, (műszaki leírás, jegyzőkönyveit, méretkimutatásait stb.) kivitelezési terv szinten, minden oldal cégszerűen aláírva, szerkeszthető formátumban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kivitelezői nyilatkozatot (termékfelelősség vállalási nyilatkozattal együtt),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c) felelős műszaki vezetői nyilatkozatot,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d) alvállalkozói nyilatkozatokat,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e</w:t>
      </w:r>
      <w:proofErr w:type="gramEnd"/>
      <w:r w:rsidRPr="00187D79">
        <w:rPr>
          <w:rFonts w:ascii="Times New Roman" w:eastAsia="Arial Unicode MS" w:hAnsi="Times New Roman" w:cs="Times New Roman"/>
          <w:color w:val="000000"/>
          <w:sz w:val="24"/>
          <w:szCs w:val="24"/>
          <w:u w:color="000000"/>
          <w:bdr w:val="nil"/>
          <w:lang w:eastAsia="hu-HU"/>
        </w:rPr>
        <w:t>) minőségi tanúsítványokat a kivitelezett munkákról és szerkezetekről,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f</w:t>
      </w:r>
      <w:proofErr w:type="gramEnd"/>
      <w:r w:rsidRPr="00187D79">
        <w:rPr>
          <w:rFonts w:ascii="Times New Roman" w:eastAsia="Arial Unicode MS" w:hAnsi="Times New Roman" w:cs="Times New Roman"/>
          <w:color w:val="000000"/>
          <w:sz w:val="24"/>
          <w:szCs w:val="24"/>
          <w:u w:color="000000"/>
          <w:bdr w:val="nil"/>
          <w:lang w:eastAsia="hu-HU"/>
        </w:rPr>
        <w:t xml:space="preserve">) műbizonylatokat, minőségtanúsításokat </w:t>
      </w:r>
      <w:r w:rsidRPr="00187D79">
        <w:rPr>
          <w:rFonts w:ascii="Times New Roman" w:eastAsia="Arial Unicode MS" w:hAnsi="Times New Roman" w:cs="Times New Roman"/>
          <w:sz w:val="24"/>
          <w:szCs w:val="24"/>
          <w:u w:color="000000"/>
          <w:bdr w:val="nil"/>
          <w:lang w:eastAsia="hu-HU"/>
        </w:rPr>
        <w:t>(gépkönyveket, garancia leveleket, műszaki tanúsító bizonyítványokat)</w:t>
      </w:r>
      <w:r w:rsidRPr="00187D79">
        <w:rPr>
          <w:rFonts w:ascii="Times New Roman" w:eastAsia="Arial Unicode MS" w:hAnsi="Times New Roman" w:cs="Times New Roman"/>
          <w:color w:val="000000"/>
          <w:sz w:val="24"/>
          <w:szCs w:val="24"/>
          <w:u w:color="000000"/>
          <w:bdr w:val="nil"/>
          <w:lang w:eastAsia="hu-HU"/>
        </w:rPr>
        <w:t>, minden termék szabványossági minősítő irat vagy alkalmazási engedélyét,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g</w:t>
      </w:r>
      <w:proofErr w:type="gramEnd"/>
      <w:r w:rsidRPr="00187D79">
        <w:rPr>
          <w:rFonts w:ascii="Times New Roman" w:eastAsia="Arial Unicode MS" w:hAnsi="Times New Roman" w:cs="Times New Roman"/>
          <w:color w:val="000000"/>
          <w:sz w:val="24"/>
          <w:szCs w:val="24"/>
          <w:u w:color="000000"/>
          <w:bdr w:val="nil"/>
          <w:lang w:eastAsia="hu-HU"/>
        </w:rPr>
        <w:t>) nem szabványosított anyagok és termékek műbizonylatait, megfelelőségi igazolásait, a felhasznált anyagok biztonsági adatlapjait,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h</w:t>
      </w:r>
      <w:proofErr w:type="gramEnd"/>
      <w:r w:rsidRPr="00187D79">
        <w:rPr>
          <w:rFonts w:ascii="Times New Roman" w:eastAsia="Arial Unicode MS" w:hAnsi="Times New Roman" w:cs="Times New Roman"/>
          <w:color w:val="000000"/>
          <w:sz w:val="24"/>
          <w:szCs w:val="24"/>
          <w:u w:color="000000"/>
          <w:bdr w:val="nil"/>
          <w:lang w:eastAsia="hu-HU"/>
        </w:rPr>
        <w:t>) környezetet terhelő zajmérési jegyzőkönyvet,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i) az elkészült munkákra vonatkozó minőségvizsgálati, megfelelőség-igazolási, minőségtanúsítási jegyzőkönyveket, szakvéleményeket,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j) minden olyan levelezési, jegyzőkönyvi másolatot, amely a kivitelezéssel kapcsolatban információkkal bír esetleges későbbi vitáknál, vagy az üzemeltetés során,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k) nyomáspróba és próbaüzemi jegyzőkönyveket,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l</w:t>
      </w:r>
      <w:proofErr w:type="gramEnd"/>
      <w:r w:rsidRPr="00187D79">
        <w:rPr>
          <w:rFonts w:ascii="Times New Roman" w:eastAsia="Arial Unicode MS" w:hAnsi="Times New Roman" w:cs="Times New Roman"/>
          <w:color w:val="000000"/>
          <w:sz w:val="24"/>
          <w:szCs w:val="24"/>
          <w:u w:color="000000"/>
          <w:bdr w:val="nil"/>
          <w:lang w:eastAsia="hu-HU"/>
        </w:rPr>
        <w:t xml:space="preserve">) jogszabály, kötelező műszaki előírás vagy szabvány által előírt dokumentumot minden </w:t>
      </w:r>
      <w:r w:rsidRPr="00187D79">
        <w:rPr>
          <w:rFonts w:ascii="Times New Roman" w:eastAsia="Arial Unicode MS" w:hAnsi="Times New Roman" w:cs="Times New Roman"/>
          <w:sz w:val="24"/>
          <w:szCs w:val="24"/>
          <w:u w:color="000000"/>
          <w:bdr w:val="nil"/>
          <w:lang w:eastAsia="hu-HU"/>
        </w:rPr>
        <w:t>szerkezet</w:t>
      </w:r>
      <w:r w:rsidRPr="00187D79">
        <w:rPr>
          <w:rFonts w:ascii="Times New Roman" w:eastAsia="Arial Unicode MS" w:hAnsi="Times New Roman" w:cs="Times New Roman"/>
          <w:color w:val="000000"/>
          <w:sz w:val="24"/>
          <w:szCs w:val="24"/>
          <w:u w:color="000000"/>
          <w:bdr w:val="nil"/>
          <w:lang w:eastAsia="hu-HU"/>
        </w:rPr>
        <w:t xml:space="preserv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color w:val="FF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m</w:t>
      </w:r>
      <w:proofErr w:type="gramEnd"/>
      <w:r w:rsidRPr="00187D79">
        <w:rPr>
          <w:rFonts w:ascii="Times New Roman" w:eastAsia="Arial Unicode MS" w:hAnsi="Times New Roman" w:cs="Times New Roman"/>
          <w:color w:val="000000"/>
          <w:sz w:val="24"/>
          <w:szCs w:val="24"/>
          <w:u w:color="000000"/>
          <w:bdr w:val="nil"/>
          <w:lang w:eastAsia="hu-HU"/>
        </w:rPr>
        <w:t xml:space="preserve">) üzemeltetési, használati és karbantartási tervet,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n) utólagos állapot felvételi dokumentációt, </w:t>
      </w:r>
      <w:r w:rsidRPr="00187D79">
        <w:rPr>
          <w:rFonts w:ascii="Times New Roman" w:eastAsia="Arial Unicode MS" w:hAnsi="Times New Roman" w:cs="Times New Roman"/>
          <w:sz w:val="24"/>
          <w:szCs w:val="24"/>
          <w:u w:color="000000"/>
          <w:bdr w:val="nil"/>
          <w:lang w:eastAsia="hu-HU"/>
        </w:rPr>
        <w:t>amennyiben az releváns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o) a jótállási dokumentumokat,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p) a beépített szerelvények, berendezések, burkolatok, egyéb tartozékok jótállási jegyét,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q) a közüzemi mérőórák jótállási jegyét, hitelesítési jegyzőkönyveit,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r) minden egyéb szükséges iratot, jegyzőkönyveket, stb.</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roofErr w:type="gramStart"/>
      <w:r w:rsidRPr="00187D79">
        <w:rPr>
          <w:rFonts w:ascii="Times New Roman" w:eastAsia="Arial Unicode MS" w:hAnsi="Times New Roman" w:cs="Times New Roman"/>
          <w:sz w:val="24"/>
          <w:szCs w:val="24"/>
          <w:u w:color="000000"/>
          <w:bdr w:val="nil"/>
          <w:lang w:eastAsia="hu-HU"/>
        </w:rPr>
        <w:t>s</w:t>
      </w:r>
      <w:proofErr w:type="gramEnd"/>
      <w:r w:rsidRPr="00187D79">
        <w:rPr>
          <w:rFonts w:ascii="Times New Roman" w:eastAsia="Arial Unicode MS" w:hAnsi="Times New Roman" w:cs="Times New Roman"/>
          <w:sz w:val="24"/>
          <w:szCs w:val="24"/>
          <w:u w:color="000000"/>
          <w:bdr w:val="nil"/>
          <w:lang w:eastAsia="hu-HU"/>
        </w:rPr>
        <w:t>) továbbá a 191/2009. Kormányrendeletben meghatározott valamennyi, a rendeltetésszerű használatba adáshoz és sikeres műszaki átadás-átvételi eljárás lezárásához szükséges dokumentumot.</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átadás–átvételi eljárás költségei a Vállalkozót terhelik.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trike/>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8.7. </w:t>
      </w:r>
      <w:r w:rsidRPr="00187D79">
        <w:rPr>
          <w:rFonts w:ascii="Times New Roman" w:eastAsia="Arial Unicode MS" w:hAnsi="Times New Roman" w:cs="Times New Roman"/>
          <w:color w:val="000000"/>
          <w:sz w:val="24"/>
          <w:szCs w:val="24"/>
          <w:u w:color="000000"/>
          <w:bdr w:val="nil"/>
          <w:lang w:eastAsia="hu-HU"/>
        </w:rPr>
        <w:t>A Vállalkozó kötelezettsége az eljárásokra az alvállalkozók meghívása és jelenlétükről való gondoskodás.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8.8. </w:t>
      </w:r>
      <w:r w:rsidRPr="00187D79">
        <w:rPr>
          <w:rFonts w:ascii="Times New Roman" w:eastAsia="Arial Unicode MS" w:hAnsi="Times New Roman" w:cs="Times New Roman"/>
          <w:color w:val="000000"/>
          <w:sz w:val="24"/>
          <w:szCs w:val="24"/>
          <w:u w:color="000000"/>
          <w:bdr w:val="nil"/>
          <w:lang w:eastAsia="hu-HU"/>
        </w:rPr>
        <w:t>Ha a kivitelezés a szerződésben foglaltaknak megfelelően teljes mértékben elkészült, Megrendelő kiadja a teljesítés igazolást a munka a befejezéséről, melyet Megrendelő Műszaki ellenőre és a Vállalkozó is aláír.</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9. Minőség, szavatosság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187D79">
        <w:rPr>
          <w:rFonts w:ascii="Times New Roman" w:eastAsia="Arial Unicode MS" w:hAnsi="Times New Roman" w:cs="Times New Roman"/>
          <w:color w:val="000000"/>
          <w:sz w:val="24"/>
          <w:szCs w:val="24"/>
          <w:u w:color="000000"/>
          <w:bdr w:val="nil"/>
          <w:lang w:eastAsia="hu-HU"/>
        </w:rPr>
        <w:t>bizonylatolnia</w:t>
      </w:r>
      <w:proofErr w:type="spellEnd"/>
      <w:r w:rsidRPr="00187D79">
        <w:rPr>
          <w:rFonts w:ascii="Times New Roman" w:eastAsia="Arial Unicode MS" w:hAnsi="Times New Roman" w:cs="Times New Roman"/>
          <w:color w:val="000000"/>
          <w:sz w:val="24"/>
          <w:szCs w:val="24"/>
          <w:u w:color="000000"/>
          <w:bdr w:val="nil"/>
          <w:lang w:eastAsia="hu-HU"/>
        </w:rPr>
        <w:t xml:space="preserve"> kell.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9.3. A Vállalkozó a 9.2. pont szerinti teljesítéséhez minőség tanúsítási joggal rendelkező laboratóriumot vesz igénybe saját költségén.</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rsidR="00187D79" w:rsidRPr="00187D79" w:rsidRDefault="00187D79" w:rsidP="008C748D">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10. A szerződés módosítása, megszüntetése</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10.1. A szerződés módosítása csak írásban, történhet a Kbt. 141.§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foglaltaknak megfelelően.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10.2. Szerződő felek rögzítik, hogy a Kbt. 141. § (4) bekezdés </w:t>
      </w:r>
      <w:r w:rsidRPr="00187D79">
        <w:rPr>
          <w:rFonts w:ascii="Times New Roman" w:eastAsia="Times New Roman" w:hAnsi="Times New Roman" w:cs="Times New Roman"/>
          <w:i/>
          <w:iCs/>
          <w:color w:val="000000"/>
          <w:sz w:val="24"/>
          <w:szCs w:val="24"/>
          <w:u w:color="000000"/>
          <w:bdr w:val="nil"/>
          <w:lang w:eastAsia="hu-HU"/>
        </w:rPr>
        <w:t xml:space="preserve">a) </w:t>
      </w:r>
      <w:r w:rsidRPr="00187D79">
        <w:rPr>
          <w:rFonts w:ascii="Times New Roman" w:eastAsia="Times New Roman" w:hAnsi="Times New Roman" w:cs="Times New Roman"/>
          <w:color w:val="000000"/>
          <w:sz w:val="24"/>
          <w:szCs w:val="24"/>
          <w:u w:color="000000"/>
          <w:bdr w:val="nil"/>
          <w:lang w:eastAsia="hu-HU"/>
        </w:rPr>
        <w:t xml:space="preserve">rendelkezéseivel összhangban, az ajánlattétel során a költségvetésben és/vagy specifikációban meghatározott konkrét termékek (tartalmi elem) megváltoztatása a teljesítés során kizárólag az alábbi esetben lehetséges: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megajánlott konkrét tartalmi elem igazolható módon – egyik félnek sem felróható módon – nem érhető el a teljesítés során és annak beszerzési késedelme a határidőben történő teljesítést veszélyezteti;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felajánlott helyettesítő termék minden paraméterében együttesen megfelel az eredetileg megajánlott termék és a közbeszerzési kiírás feltételeinek;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az egyenértékűséget Megrendelő bevont szakembere előzetesen igazolja;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változtatás nem eredményezi a szerződés tárgyának alapvető megváltozását (pl. funkcióváltás);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az eredetileg megajánlott ellenérték megtartása mellett köteles teljesíteni.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Eljárásrend: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a kérelmet megvizsgálja, kérdés esetén hiánypótlást indítványoz. </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általi írásos elfogadást követően </w:t>
      </w:r>
      <w:proofErr w:type="gramStart"/>
      <w:r w:rsidRPr="00187D79">
        <w:rPr>
          <w:rFonts w:ascii="Times New Roman" w:eastAsia="Times New Roman" w:hAnsi="Times New Roman" w:cs="Times New Roman"/>
          <w:color w:val="000000"/>
          <w:sz w:val="24"/>
          <w:szCs w:val="24"/>
          <w:u w:color="000000"/>
          <w:bdr w:val="nil"/>
          <w:lang w:eastAsia="hu-HU"/>
        </w:rPr>
        <w:t>eszközölhető</w:t>
      </w:r>
      <w:proofErr w:type="gramEnd"/>
      <w:r w:rsidRPr="00187D79">
        <w:rPr>
          <w:rFonts w:ascii="Times New Roman" w:eastAsia="Times New Roman" w:hAnsi="Times New Roman" w:cs="Times New Roman"/>
          <w:color w:val="000000"/>
          <w:sz w:val="24"/>
          <w:szCs w:val="24"/>
          <w:u w:color="000000"/>
          <w:bdr w:val="nil"/>
          <w:lang w:eastAsia="hu-HU"/>
        </w:rPr>
        <w:t xml:space="preserve"> a termékváltoztatás. </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11. Együttműködés</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11.1. A szerződést érintő kérdések, a munkavégzés összehangolása, a kivitelezés során szükségessé váló intézkedések megtétele tekintetében</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highlight w:val="green"/>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részéről a szerződést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részéről a kivitelezésért felelős vezető:</w:t>
      </w:r>
    </w:p>
    <w:p w:rsidR="00187D79" w:rsidRPr="00187D79" w:rsidRDefault="00187D79" w:rsidP="00187D79">
      <w:pPr>
        <w:ind w:left="284" w:right="-1"/>
        <w:jc w:val="both"/>
        <w:rPr>
          <w:rFonts w:ascii="Times New Roman" w:hAnsi="Times New Roman" w:cs="Times New Roman"/>
          <w:bCs/>
          <w:sz w:val="24"/>
          <w:szCs w:val="24"/>
        </w:rPr>
      </w:pPr>
      <w:proofErr w:type="gramStart"/>
      <w:r w:rsidRPr="00187D79">
        <w:rPr>
          <w:rFonts w:ascii="Times New Roman" w:hAnsi="Times New Roman" w:cs="Times New Roman"/>
          <w:bCs/>
          <w:sz w:val="24"/>
          <w:szCs w:val="24"/>
        </w:rPr>
        <w:t xml:space="preserve">- </w:t>
      </w:r>
      <w:r w:rsidRPr="00187D79">
        <w:rPr>
          <w:rFonts w:ascii="Times New Roman" w:eastAsia="Calibri" w:hAnsi="Times New Roman" w:cs="Times New Roman"/>
          <w:sz w:val="24"/>
          <w:szCs w:val="24"/>
        </w:rPr>
        <w:t>…</w:t>
      </w:r>
      <w:proofErr w:type="gramEnd"/>
      <w:r w:rsidRPr="00187D79">
        <w:rPr>
          <w:rFonts w:ascii="Times New Roman" w:eastAsia="Calibri" w:hAnsi="Times New Roman" w:cs="Times New Roman"/>
          <w:sz w:val="24"/>
          <w:szCs w:val="24"/>
        </w:rPr>
        <w:t xml:space="preserve">………………….., </w:t>
      </w:r>
      <w:r w:rsidRPr="00187D79">
        <w:rPr>
          <w:rFonts w:ascii="Times New Roman" w:hAnsi="Times New Roman" w:cs="Times New Roman"/>
          <w:bCs/>
          <w:sz w:val="24"/>
          <w:szCs w:val="24"/>
        </w:rPr>
        <w:t xml:space="preserve">részéről: </w:t>
      </w:r>
      <w:r w:rsidRPr="00187D79">
        <w:rPr>
          <w:rFonts w:ascii="Times New Roman" w:hAnsi="Times New Roman" w:cs="Times New Roman"/>
          <w:sz w:val="24"/>
          <w:szCs w:val="24"/>
        </w:rPr>
        <w:t>……….., Ügyvezető, Tel: ……………..</w:t>
      </w:r>
      <w:r w:rsidRPr="00187D79">
        <w:rPr>
          <w:rFonts w:ascii="Times New Roman" w:hAnsi="Times New Roman" w:cs="Times New Roman"/>
          <w:b/>
          <w:sz w:val="24"/>
          <w:szCs w:val="24"/>
        </w:rPr>
        <w:t xml:space="preserve">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részéről a szerződést érintő kérdésekben kapcsolattartó személy</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sz w:val="24"/>
          <w:szCs w:val="24"/>
          <w:u w:color="000000"/>
          <w:bdr w:val="nil"/>
          <w:lang w:eastAsia="hu-HU"/>
        </w:rPr>
      </w:pPr>
      <w:proofErr w:type="gramStart"/>
      <w:r w:rsidRPr="00187D79">
        <w:rPr>
          <w:rFonts w:ascii="Times New Roman" w:eastAsia="Arial Unicode MS" w:hAnsi="Times New Roman" w:cs="Times New Roman"/>
          <w:bCs/>
          <w:sz w:val="24"/>
          <w:szCs w:val="24"/>
          <w:u w:color="000000"/>
          <w:bdr w:val="nil"/>
          <w:lang w:eastAsia="hu-HU"/>
        </w:rPr>
        <w:t>- …</w:t>
      </w:r>
      <w:proofErr w:type="gramEnd"/>
      <w:r w:rsidRPr="00187D79">
        <w:rPr>
          <w:rFonts w:ascii="Times New Roman" w:eastAsia="Arial Unicode MS" w:hAnsi="Times New Roman" w:cs="Times New Roman"/>
          <w:bCs/>
          <w:sz w:val="24"/>
          <w:szCs w:val="24"/>
          <w:u w:color="000000"/>
          <w:bdr w:val="nil"/>
          <w:lang w:eastAsia="hu-HU"/>
        </w:rPr>
        <w:t>…………………: tel.: ………………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Megrendelő részéről a kivitelezést érintő kérdésekben kapcsolattartó személy: </w:t>
      </w:r>
    </w:p>
    <w:p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 …</w:t>
      </w:r>
      <w:proofErr w:type="gramEnd"/>
      <w:r w:rsidRPr="00187D79">
        <w:rPr>
          <w:rFonts w:ascii="Times New Roman" w:eastAsia="Arial Unicode MS" w:hAnsi="Times New Roman" w:cs="Times New Roman"/>
          <w:color w:val="000000"/>
          <w:sz w:val="24"/>
          <w:szCs w:val="24"/>
          <w:u w:color="000000"/>
          <w:bdr w:val="nil"/>
          <w:lang w:eastAsia="hu-HU"/>
        </w:rPr>
        <w:t>…………műszaki ellenőr: mobil: ………….;e-mail: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képviselők személyében történő változást a felek egymással azonnal, írásban közlik.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11.2. Szerződő felek kötelesek egymás közötti valamennyi közlést, értesítést, intézkedést és döntést írásban rögzíteni és egymáshoz haladéktalanul eljuttatni.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megrendelő székhelye szerinti járásbíróság vagy törvényszék kizárólagos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12. Bizalmas információk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lastRenderedPageBreak/>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12.2. Mindkét fél tájékoztatja érintett munkavállalóit a jelen szerződésben foglalt kötelezettségeiről és felelősséget vállalnak saját munkavállalóik tekintetében a fenti kötelezettségek teljesítéséért.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12.3. Szerződő felek tudomással bírnak arról, hogy a </w:t>
      </w:r>
      <w:proofErr w:type="spellStart"/>
      <w:r w:rsidRPr="00187D79">
        <w:rPr>
          <w:rFonts w:ascii="Times New Roman" w:eastAsia="Arial Unicode MS" w:hAnsi="Times New Roman" w:cs="Times New Roman"/>
          <w:color w:val="000000"/>
          <w:sz w:val="24"/>
          <w:szCs w:val="24"/>
          <w:u w:color="000000"/>
          <w:bdr w:val="nil"/>
          <w:lang w:eastAsia="hu-HU"/>
        </w:rPr>
        <w:t>Kbt</w:t>
      </w:r>
      <w:proofErr w:type="spellEnd"/>
      <w:r w:rsidRPr="00187D79">
        <w:rPr>
          <w:rFonts w:ascii="Times New Roman" w:eastAsia="Arial Unicode MS" w:hAnsi="Times New Roman" w:cs="Times New Roman"/>
          <w:color w:val="000000"/>
          <w:sz w:val="24"/>
          <w:szCs w:val="24"/>
          <w:u w:color="000000"/>
          <w:bdr w:val="nil"/>
          <w:lang w:eastAsia="hu-HU"/>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13. Nyilatkozatok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13.1. Mindkét fél kijelenti, hogy:</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kell</w:t>
      </w:r>
      <w:r w:rsidRPr="00187D79">
        <w:rPr>
          <w:rFonts w:ascii="Times New Roman" w:eastAsia="Arial Unicode MS" w:hAnsi="Times New Roman" w:cs="Times New Roman"/>
          <w:color w:val="000000"/>
          <w:sz w:val="24"/>
          <w:szCs w:val="24"/>
          <w:u w:color="000000"/>
          <w:bdr w:val="nil"/>
          <w:lang w:eastAsia="hu-HU"/>
        </w:rPr>
        <w:t>ő felhatalmazással és jogkörrel rendelkezik a jelen szerződés aláírására és teljesítésére;</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 aláírását az erre kijelölt vezető, illetőleg a cég igazgatósága vagy vezető testülete, illetve a Megrendelő képviselőtestülete szabályszerűen engedélyezte és az megfelel az erre vonatkozó jogszabályi rendelkezéseknek;</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nincs olyan f</w:t>
      </w:r>
      <w:r w:rsidRPr="00187D79">
        <w:rPr>
          <w:rFonts w:ascii="Times New Roman" w:eastAsia="Arial Unicode MS" w:hAnsi="Times New Roman" w:cs="Times New Roman"/>
          <w:color w:val="000000"/>
          <w:sz w:val="24"/>
          <w:szCs w:val="24"/>
          <w:u w:color="000000"/>
          <w:bdr w:val="nil"/>
          <w:lang w:eastAsia="hu-HU"/>
        </w:rPr>
        <w:t>üggőben levő kötelezettsége, vagy érdekkörében lévő más körülmény, amely kedvezőtlenül hathat a jelen szerződésben foglaltak érvényességére, teljesítésére, vagy saját teljesítési készségére, illetve képességére.</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14.</w:t>
      </w:r>
      <w:r w:rsidR="009B7872">
        <w:rPr>
          <w:rFonts w:ascii="Times New Roman" w:eastAsia="Arial Unicode MS" w:hAnsi="Times New Roman" w:cs="Times New Roman"/>
          <w:b/>
          <w:bCs/>
          <w:color w:val="000000"/>
          <w:sz w:val="24"/>
          <w:szCs w:val="24"/>
          <w:u w:color="000000"/>
          <w:bdr w:val="nil"/>
          <w:lang w:eastAsia="hu-HU"/>
        </w:rPr>
        <w:t xml:space="preserve"> </w:t>
      </w:r>
      <w:r w:rsidRPr="00187D79">
        <w:rPr>
          <w:rFonts w:ascii="Times New Roman" w:eastAsia="Arial Unicode MS" w:hAnsi="Times New Roman" w:cs="Times New Roman"/>
          <w:b/>
          <w:bCs/>
          <w:color w:val="000000"/>
          <w:sz w:val="24"/>
          <w:szCs w:val="24"/>
          <w:u w:color="000000"/>
          <w:bdr w:val="nil"/>
          <w:lang w:eastAsia="hu-HU"/>
        </w:rPr>
        <w:t>Egyéb rendelkezések</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14.2. A jelen szerződésben nem szabályozott kérdésekben különösen a Polgári Törvénykönyvről szóló 2013. évi V. törvény, a közbeszerzésekről szóló 2015. évi CXLIII. törvény, </w:t>
      </w: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w:t>
      </w:r>
      <w:r w:rsidRPr="00187D79">
        <w:rPr>
          <w:rFonts w:ascii="Times New Roman" w:eastAsia="Arial Unicode MS" w:hAnsi="Times New Roman" w:cs="Times New Roman"/>
          <w:color w:val="000000"/>
          <w:sz w:val="24"/>
          <w:szCs w:val="24"/>
          <w:u w:color="000000"/>
          <w:bdr w:val="nil"/>
          <w:lang w:eastAsia="hu-HU"/>
        </w:rPr>
        <w:t>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megrendelő székhelye szerinti bíróságok illetékességének.</w:t>
      </w:r>
    </w:p>
    <w:p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14.4. Jelen megállapodást felek képviselői elolvasás és áttanulmányozás után jóváhagyólag, mint akaratukkal mindenben megegyezőt 6 eredeti példányban írták alá, melyből 3 példány Megrendelőt, 3 példány Vállalkozót illeti.</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14.5. A Szerződő Felek a Vállalkozási szerződésben foglaltakon túl az alább felsorolt mellékletekben rögzített feltételekben állapodnak meg. Hozzáfűzése nélkül is – a jelen szerződés elválaszthatatlan részét képezi:</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1. számú melléklet: Vállalkozó ajánlata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2. számú melléklet: Eljárást Megindító Felhívás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3. számú melléklet: Közbeszerzési Dokumentáció (jogi és műszaki dokumentáció teljes egészében)</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4. számú mellékelt: (adott esetben) a Megrendelő által a közbeszerzési eljárás során nyújtott kiegészítő tájékoztatás</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5. számú melléklet: Építési felelősségbiztosítás kötvény másolata</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6. számú melléklet: Műszaki ütemterv, Organizációs helyszínrajz</w:t>
      </w:r>
    </w:p>
    <w:p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Nyíregyháza, 2018. …………………….</w:t>
      </w: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187D79" w:rsidRPr="00187D79" w:rsidTr="00437149">
        <w:tc>
          <w:tcPr>
            <w:tcW w:w="4395" w:type="dxa"/>
          </w:tcPr>
          <w:p w:rsidR="00187D79" w:rsidRPr="00187D79" w:rsidRDefault="00187D79" w:rsidP="00187D79">
            <w:pPr>
              <w:ind w:right="-284"/>
              <w:jc w:val="center"/>
              <w:rPr>
                <w:rFonts w:ascii="Times New Roman" w:hAnsi="Times New Roman" w:cs="Times New Roman"/>
                <w:sz w:val="24"/>
                <w:szCs w:val="24"/>
              </w:rPr>
            </w:pPr>
          </w:p>
        </w:tc>
        <w:tc>
          <w:tcPr>
            <w:tcW w:w="4247" w:type="dxa"/>
          </w:tcPr>
          <w:p w:rsidR="00187D79" w:rsidRPr="00187D79" w:rsidRDefault="00187D79" w:rsidP="00187D79">
            <w:pPr>
              <w:ind w:right="-284"/>
              <w:jc w:val="center"/>
              <w:rPr>
                <w:rFonts w:ascii="Times New Roman" w:hAnsi="Times New Roman" w:cs="Times New Roman"/>
                <w:sz w:val="24"/>
                <w:szCs w:val="24"/>
              </w:rPr>
            </w:pPr>
          </w:p>
        </w:tc>
      </w:tr>
    </w:tbl>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Jogilag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187D79">
        <w:rPr>
          <w:rFonts w:ascii="Times New Roman" w:hAnsi="Times New Roman" w:cs="Times New Roman"/>
        </w:rPr>
        <w:t>Pénzügyileg ellenjegyezte:</w:t>
      </w:r>
    </w:p>
    <w:p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rsidR="00D02920" w:rsidRDefault="00D02920"/>
    <w:sectPr w:rsidR="00D02920" w:rsidSect="00437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1D" w:rsidRDefault="0085281D" w:rsidP="00187D79">
      <w:pPr>
        <w:spacing w:after="0" w:line="240" w:lineRule="auto"/>
      </w:pPr>
      <w:r>
        <w:separator/>
      </w:r>
    </w:p>
  </w:endnote>
  <w:endnote w:type="continuationSeparator" w:id="0">
    <w:p w:rsidR="0085281D" w:rsidRDefault="0085281D" w:rsidP="0018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1D" w:rsidRDefault="0085281D" w:rsidP="00187D79">
      <w:pPr>
        <w:spacing w:after="0" w:line="240" w:lineRule="auto"/>
      </w:pPr>
      <w:r>
        <w:separator/>
      </w:r>
    </w:p>
  </w:footnote>
  <w:footnote w:type="continuationSeparator" w:id="0">
    <w:p w:rsidR="0085281D" w:rsidRDefault="0085281D" w:rsidP="00187D79">
      <w:pPr>
        <w:spacing w:after="0" w:line="240" w:lineRule="auto"/>
      </w:pPr>
      <w:r>
        <w:continuationSeparator/>
      </w:r>
    </w:p>
  </w:footnote>
  <w:footnote w:id="1">
    <w:p w:rsidR="0085281D" w:rsidRDefault="0085281D" w:rsidP="00187D79">
      <w:pPr>
        <w:pStyle w:val="Lbjegyzetszveg"/>
      </w:pPr>
    </w:p>
  </w:footnote>
  <w:footnote w:id="2">
    <w:p w:rsidR="0085281D" w:rsidRDefault="0085281D" w:rsidP="00187D79">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rsidR="0085281D" w:rsidRDefault="0085281D" w:rsidP="00187D79">
      <w:pPr>
        <w:pStyle w:val="Lbjegyzetszveg"/>
      </w:pPr>
      <w:proofErr w:type="gramStart"/>
      <w:r>
        <w:t>azokat</w:t>
      </w:r>
      <w:proofErr w:type="gramEnd"/>
      <w:r>
        <w:t xml:space="preserve"> a főbb számszerűsíthető adatokat, amelyek az értékelési szempont alapján értékelésre kerülnek.</w:t>
      </w:r>
    </w:p>
  </w:footnote>
  <w:footnote w:id="3">
    <w:p w:rsidR="0085281D" w:rsidRDefault="0085281D" w:rsidP="00187D79">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4">
    <w:p w:rsidR="0085281D" w:rsidRDefault="0085281D" w:rsidP="00187D79">
      <w:pPr>
        <w:pStyle w:val="Lbjegyzetszveg"/>
      </w:pPr>
      <w:r>
        <w:rPr>
          <w:rStyle w:val="Lbjegyzet-hivatkozs"/>
        </w:rPr>
        <w:footnoteRef/>
      </w:r>
      <w:r>
        <w:t xml:space="preserve"> </w:t>
      </w:r>
      <w:r w:rsidRPr="00413B72">
        <w:t>A megfelelő aláhúzandó</w:t>
      </w:r>
    </w:p>
  </w:footnote>
  <w:footnote w:id="5">
    <w:p w:rsidR="0085281D" w:rsidRDefault="0085281D" w:rsidP="00187D79">
      <w:pPr>
        <w:pStyle w:val="Lbjegyzetszveg"/>
      </w:pPr>
      <w:r>
        <w:rPr>
          <w:rStyle w:val="Lbjegyzet-hivatkozs"/>
        </w:rPr>
        <w:footnoteRef/>
      </w:r>
      <w:r>
        <w:t xml:space="preserve"> </w:t>
      </w:r>
      <w:r w:rsidRPr="00413B72">
        <w:t>A megfelelő aláhúzandó</w:t>
      </w:r>
    </w:p>
  </w:footnote>
  <w:footnote w:id="6">
    <w:p w:rsidR="0085281D" w:rsidRDefault="0085281D" w:rsidP="00187D79">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7">
    <w:p w:rsidR="0085281D" w:rsidRDefault="0085281D" w:rsidP="00187D79">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8">
    <w:p w:rsidR="0085281D" w:rsidRDefault="0085281D" w:rsidP="00187D79">
      <w:pPr>
        <w:pStyle w:val="Lbjegyzetszveg"/>
      </w:pPr>
      <w:r>
        <w:rPr>
          <w:rStyle w:val="Lbjegyzet-hivatkozs"/>
        </w:rPr>
        <w:footnoteRef/>
      </w:r>
      <w:r>
        <w:t xml:space="preserve"> </w:t>
      </w:r>
      <w:r w:rsidRPr="001A30F1">
        <w:t>A megfelelő aláhúzandó</w:t>
      </w:r>
    </w:p>
  </w:footnote>
  <w:footnote w:id="9">
    <w:p w:rsidR="0085281D" w:rsidRDefault="0085281D" w:rsidP="00187D79">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0">
    <w:p w:rsidR="0085281D" w:rsidRDefault="0085281D" w:rsidP="00187D79">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1">
    <w:p w:rsidR="0085281D" w:rsidRDefault="0085281D" w:rsidP="00187D79">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2">
    <w:p w:rsidR="0085281D" w:rsidRDefault="0085281D" w:rsidP="00187D79">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3">
    <w:p w:rsidR="0085281D" w:rsidRPr="00206FB4" w:rsidRDefault="0085281D" w:rsidP="00187D79">
      <w:pPr>
        <w:pStyle w:val="Lbjegyzetszveg"/>
      </w:pPr>
      <w:r w:rsidRPr="00206FB4">
        <w:rPr>
          <w:rStyle w:val="Lbjegyzet-hivatkozs"/>
        </w:rPr>
        <w:footnoteRef/>
      </w:r>
      <w:r w:rsidRPr="00206FB4">
        <w:t xml:space="preserve"> A megfelelő aláhúzandó</w:t>
      </w:r>
    </w:p>
  </w:footnote>
  <w:footnote w:id="14">
    <w:p w:rsidR="0085281D" w:rsidRPr="00206FB4" w:rsidRDefault="0085281D" w:rsidP="00187D79">
      <w:pPr>
        <w:pStyle w:val="Lbjegyzetszveg"/>
      </w:pPr>
      <w:r w:rsidRPr="00206FB4">
        <w:rPr>
          <w:rStyle w:val="Lbjegyzet-hivatkozs"/>
        </w:rPr>
        <w:footnoteRef/>
      </w:r>
      <w:r w:rsidRPr="00206FB4">
        <w:t xml:space="preserve"> A megfelelő sor aláhúzandó</w:t>
      </w:r>
    </w:p>
  </w:footnote>
  <w:footnote w:id="15">
    <w:p w:rsidR="0085281D" w:rsidRPr="00206FB4" w:rsidRDefault="0085281D" w:rsidP="00187D79">
      <w:pPr>
        <w:pStyle w:val="Lbjegyzetszveg"/>
      </w:pPr>
      <w:r w:rsidRPr="00206FB4">
        <w:rPr>
          <w:rStyle w:val="Lbjegyzet-hivatkozs"/>
        </w:rPr>
        <w:footnoteRef/>
      </w:r>
      <w:r w:rsidRPr="00206FB4">
        <w:t xml:space="preserve"> A megfelelő kitöltendő</w:t>
      </w:r>
    </w:p>
  </w:footnote>
  <w:footnote w:id="16">
    <w:p w:rsidR="0085281D" w:rsidRDefault="0085281D" w:rsidP="00187D79">
      <w:pPr>
        <w:pStyle w:val="Lbjegyzetszveg"/>
      </w:pPr>
      <w:r>
        <w:rPr>
          <w:rStyle w:val="Lbjegyzet-hivatkozs"/>
        </w:rPr>
        <w:footnoteRef/>
      </w:r>
      <w:r>
        <w:t xml:space="preserve"> </w:t>
      </w:r>
      <w:r w:rsidRPr="00350EC5">
        <w:t>2017. évi LIII. törvény 3. § 38. pont a)</w:t>
      </w:r>
      <w:proofErr w:type="spellStart"/>
      <w:r w:rsidRPr="00350EC5">
        <w:t>-b</w:t>
      </w:r>
      <w:proofErr w:type="spellEnd"/>
      <w:r w:rsidRPr="00350EC5">
        <w:t xml:space="preserve">) vagy d) alpontja </w:t>
      </w:r>
      <w:r>
        <w:t>38. tényleges tulajdonos:</w:t>
      </w:r>
    </w:p>
    <w:p w:rsidR="0085281D" w:rsidRDefault="0085281D" w:rsidP="00187D79">
      <w:pPr>
        <w:pStyle w:val="Lbjegyzetszveg"/>
      </w:pPr>
      <w:proofErr w:type="gramStart"/>
      <w:r>
        <w:t>a</w:t>
      </w:r>
      <w:proofErr w:type="gramEnd"/>
      <w: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5281D" w:rsidRDefault="0085281D" w:rsidP="00187D79">
      <w:pPr>
        <w:pStyle w:val="Lbjegyzetszveg"/>
      </w:pPr>
      <w:r>
        <w:t>b) az a természetes személy, aki jogi személyben vagy jogi személyiséggel nem rendelkező szervezetben - a Ptk. 8:2. § (2) bekezdésében meghatározott - meghatározó befolyással rendelkezik,</w:t>
      </w:r>
    </w:p>
    <w:p w:rsidR="0085281D" w:rsidRDefault="0085281D" w:rsidP="00187D79">
      <w:pPr>
        <w:pStyle w:val="Lbjegyzetszveg"/>
      </w:pPr>
      <w:r>
        <w:t>d) alapítványok esetében az a természetes személy,</w:t>
      </w:r>
    </w:p>
    <w:p w:rsidR="0085281D" w:rsidRDefault="0085281D" w:rsidP="00187D79">
      <w:pPr>
        <w:pStyle w:val="Lbjegyzetszveg"/>
      </w:pPr>
      <w:r>
        <w:t>da) aki az alapítvány vagyona legalább huszonöt százalékának a kedvezményezettje, ha a leendő kedvezményezetteket már meghatározták,</w:t>
      </w:r>
    </w:p>
    <w:p w:rsidR="0085281D" w:rsidRDefault="0085281D" w:rsidP="00187D79">
      <w:pPr>
        <w:pStyle w:val="Lbjegyzetszveg"/>
      </w:pPr>
      <w:proofErr w:type="gramStart"/>
      <w:r>
        <w:t>db</w:t>
      </w:r>
      <w:proofErr w:type="gramEnd"/>
      <w:r>
        <w:t>) akinek érdekében az alapítványt létrehozták, illetve működtetik, ha a kedvezményezetteket még nem határozták meg, vagy</w:t>
      </w:r>
    </w:p>
    <w:p w:rsidR="0085281D" w:rsidRDefault="0085281D" w:rsidP="00187D79">
      <w:pPr>
        <w:pStyle w:val="Lbjegyzetszveg"/>
      </w:pPr>
      <w:proofErr w:type="spellStart"/>
      <w:r>
        <w:t>dc</w:t>
      </w:r>
      <w:proofErr w:type="spellEnd"/>
      <w:r>
        <w:t>) aki tagja az alapítvány kezelő szervének, vagy meghatározó befolyást gyakorol az alapítvány vagyonának legalább huszonöt százaléka felett, illetve az alapítvány képviseletében eljár,</w:t>
      </w:r>
    </w:p>
    <w:p w:rsidR="0085281D" w:rsidRDefault="0085281D" w:rsidP="00187D79">
      <w:pPr>
        <w:pStyle w:val="Lbjegyzetszveg"/>
      </w:pPr>
      <w:proofErr w:type="gramStart"/>
      <w:r>
        <w:t>vagy</w:t>
      </w:r>
      <w:proofErr w:type="gramEnd"/>
      <w:r>
        <w:t xml:space="preserve"> a kedvezményezettek csoportja, valamint annak a) vagy b) pont szerinti tényleges tulajdonosa</w:t>
      </w:r>
    </w:p>
    <w:p w:rsidR="0085281D" w:rsidRDefault="0085281D" w:rsidP="00187D79">
      <w:pPr>
        <w:pStyle w:val="Lbjegyzetszveg"/>
      </w:pPr>
    </w:p>
  </w:footnote>
  <w:footnote w:id="17">
    <w:p w:rsidR="0085281D" w:rsidRDefault="0085281D" w:rsidP="00187D79">
      <w:pPr>
        <w:pStyle w:val="Lbjegyzetszveg"/>
      </w:pPr>
      <w:r>
        <w:rPr>
          <w:rStyle w:val="Lbjegyzet-hivatkozs"/>
        </w:rPr>
        <w:footnoteRef/>
      </w:r>
      <w:r>
        <w:t xml:space="preserve"> </w:t>
      </w:r>
      <w:r w:rsidRPr="00DD6543">
        <w:t>A megfelelő aláhúzandó</w:t>
      </w:r>
    </w:p>
  </w:footnote>
  <w:footnote w:id="18">
    <w:p w:rsidR="0085281D" w:rsidRDefault="0085281D" w:rsidP="00187D79">
      <w:pPr>
        <w:pStyle w:val="Lbjegyzetszveg"/>
      </w:pPr>
      <w:r>
        <w:rPr>
          <w:rStyle w:val="Lbjegyzet-hivatkozs"/>
        </w:rPr>
        <w:footnoteRef/>
      </w:r>
      <w:r>
        <w:t xml:space="preserve"> </w:t>
      </w:r>
      <w:r w:rsidRPr="00DD6543">
        <w:t>A megfelelő aláhúzandó</w:t>
      </w:r>
    </w:p>
  </w:footnote>
  <w:footnote w:id="19">
    <w:p w:rsidR="0085281D" w:rsidRDefault="0085281D" w:rsidP="00187D79">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0">
    <w:p w:rsidR="0085281D" w:rsidRDefault="0085281D" w:rsidP="00187D79">
      <w:pPr>
        <w:pStyle w:val="Lbjegyzetszveg"/>
      </w:pPr>
      <w:r>
        <w:rPr>
          <w:rStyle w:val="Lbjegyzet-hivatkozs"/>
        </w:rPr>
        <w:footnoteRef/>
      </w:r>
      <w:r>
        <w:t xml:space="preserve"> Indokolni szükséges.</w:t>
      </w:r>
    </w:p>
  </w:footnote>
  <w:footnote w:id="21">
    <w:p w:rsidR="0085281D" w:rsidRDefault="0085281D" w:rsidP="00187D79">
      <w:pPr>
        <w:pStyle w:val="Lbjegyzetszveg"/>
      </w:pPr>
      <w:r>
        <w:rPr>
          <w:rStyle w:val="Lbjegyzet-hivatkozs"/>
        </w:rPr>
        <w:footnoteRef/>
      </w:r>
      <w:r>
        <w:t xml:space="preserve"> </w:t>
      </w:r>
      <w:r w:rsidRPr="00C962DF">
        <w:t>A megfelelő aláhúzandó</w:t>
      </w:r>
    </w:p>
  </w:footnote>
  <w:footnote w:id="22">
    <w:p w:rsidR="0085281D" w:rsidRDefault="0085281D" w:rsidP="00187D79">
      <w:pPr>
        <w:pStyle w:val="Lbjegyzetszveg"/>
      </w:pPr>
      <w:r>
        <w:rPr>
          <w:rStyle w:val="Lbjegyzet-hivatkozs"/>
        </w:rPr>
        <w:footnoteRef/>
      </w:r>
      <w:r>
        <w:t xml:space="preserve"> </w:t>
      </w:r>
      <w:r w:rsidRPr="00C962DF">
        <w:t>A megfelelő aláhúzandó</w:t>
      </w:r>
    </w:p>
  </w:footnote>
  <w:footnote w:id="23">
    <w:p w:rsidR="0085281D" w:rsidRDefault="0085281D" w:rsidP="00187D79">
      <w:pPr>
        <w:pStyle w:val="Lbjegyzetszveg"/>
      </w:pPr>
      <w:r>
        <w:rPr>
          <w:rStyle w:val="Lbjegyzet-hivatkozs"/>
        </w:rPr>
        <w:footnoteRef/>
      </w:r>
      <w:r>
        <w:t xml:space="preserve"> </w:t>
      </w:r>
      <w:r w:rsidRPr="00C962DF">
        <w:t>A megfelelő aláhúzandó</w:t>
      </w:r>
    </w:p>
  </w:footnote>
  <w:footnote w:id="24">
    <w:p w:rsidR="0085281D" w:rsidRDefault="0085281D" w:rsidP="00187D79">
      <w:pPr>
        <w:pStyle w:val="Lbjegyzetszveg"/>
      </w:pPr>
    </w:p>
  </w:footnote>
  <w:footnote w:id="25">
    <w:p w:rsidR="0085281D" w:rsidRDefault="0085281D" w:rsidP="00187D79">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6546A57"/>
    <w:multiLevelType w:val="multilevel"/>
    <w:tmpl w:val="D0725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789524D"/>
    <w:multiLevelType w:val="multilevel"/>
    <w:tmpl w:val="257A29A4"/>
    <w:lvl w:ilvl="0">
      <w:start w:val="1"/>
      <w:numFmt w:val="decimal"/>
      <w:lvlText w:val="%1."/>
      <w:lvlJc w:val="left"/>
      <w:pPr>
        <w:ind w:left="3196"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3">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5">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8">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0">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21">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2">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5"/>
  </w:num>
  <w:num w:numId="2">
    <w:abstractNumId w:val="16"/>
  </w:num>
  <w:num w:numId="3">
    <w:abstractNumId w:val="24"/>
  </w:num>
  <w:num w:numId="4">
    <w:abstractNumId w:val="9"/>
  </w:num>
  <w:num w:numId="5">
    <w:abstractNumId w:val="5"/>
  </w:num>
  <w:num w:numId="6">
    <w:abstractNumId w:val="23"/>
  </w:num>
  <w:num w:numId="7">
    <w:abstractNumId w:val="15"/>
  </w:num>
  <w:num w:numId="8">
    <w:abstractNumId w:val="19"/>
  </w:num>
  <w:num w:numId="9">
    <w:abstractNumId w:val="21"/>
  </w:num>
  <w:num w:numId="10">
    <w:abstractNumId w:val="8"/>
  </w:num>
  <w:num w:numId="11">
    <w:abstractNumId w:val="20"/>
  </w:num>
  <w:num w:numId="12">
    <w:abstractNumId w:val="6"/>
  </w:num>
  <w:num w:numId="13">
    <w:abstractNumId w:val="0"/>
  </w:num>
  <w:num w:numId="14">
    <w:abstractNumId w:val="17"/>
  </w:num>
  <w:num w:numId="15">
    <w:abstractNumId w:val="3"/>
  </w:num>
  <w:num w:numId="16">
    <w:abstractNumId w:val="4"/>
  </w:num>
  <w:num w:numId="17">
    <w:abstractNumId w:val="2"/>
  </w:num>
  <w:num w:numId="18">
    <w:abstractNumId w:val="14"/>
  </w:num>
  <w:num w:numId="19">
    <w:abstractNumId w:val="7"/>
  </w:num>
  <w:num w:numId="20">
    <w:abstractNumId w:val="10"/>
  </w:num>
  <w:num w:numId="21">
    <w:abstractNumId w:val="13"/>
  </w:num>
  <w:num w:numId="22">
    <w:abstractNumId w:val="1"/>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8"/>
    <w:lvlOverride w:ilvl="0">
      <w:lvl w:ilvl="0">
        <w:numFmt w:val="bullet"/>
        <w:lvlText w:val="•"/>
        <w:lvlJc w:val="left"/>
        <w:pPr>
          <w:tabs>
            <w:tab w:val="num" w:pos="720"/>
          </w:tabs>
          <w:ind w:left="720" w:hanging="360"/>
        </w:pPr>
        <w:rPr>
          <w:position w:val="0"/>
          <w:sz w:val="24"/>
          <w:szCs w:val="24"/>
          <w:lang w:val="de-D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9"/>
    <w:rsid w:val="000557F9"/>
    <w:rsid w:val="00187D79"/>
    <w:rsid w:val="001D7DDA"/>
    <w:rsid w:val="001E1777"/>
    <w:rsid w:val="00203062"/>
    <w:rsid w:val="00231A6F"/>
    <w:rsid w:val="002D33B1"/>
    <w:rsid w:val="0032522C"/>
    <w:rsid w:val="003C04A8"/>
    <w:rsid w:val="00437149"/>
    <w:rsid w:val="00451454"/>
    <w:rsid w:val="004A0887"/>
    <w:rsid w:val="004B3643"/>
    <w:rsid w:val="00542646"/>
    <w:rsid w:val="00545D5A"/>
    <w:rsid w:val="00550CA3"/>
    <w:rsid w:val="005B3603"/>
    <w:rsid w:val="00671919"/>
    <w:rsid w:val="006E5E22"/>
    <w:rsid w:val="007A1545"/>
    <w:rsid w:val="007D1FB3"/>
    <w:rsid w:val="0085281D"/>
    <w:rsid w:val="00872131"/>
    <w:rsid w:val="008C3C07"/>
    <w:rsid w:val="008C748D"/>
    <w:rsid w:val="008E760F"/>
    <w:rsid w:val="0093326D"/>
    <w:rsid w:val="009560D2"/>
    <w:rsid w:val="009B7872"/>
    <w:rsid w:val="00A303E5"/>
    <w:rsid w:val="00B274E7"/>
    <w:rsid w:val="00B365D2"/>
    <w:rsid w:val="00B47B66"/>
    <w:rsid w:val="00B552C0"/>
    <w:rsid w:val="00C21A3D"/>
    <w:rsid w:val="00C91842"/>
    <w:rsid w:val="00CE791F"/>
    <w:rsid w:val="00D02920"/>
    <w:rsid w:val="00D760E5"/>
    <w:rsid w:val="00D93A67"/>
    <w:rsid w:val="00DC0B10"/>
    <w:rsid w:val="00DD1A35"/>
    <w:rsid w:val="00DE0143"/>
    <w:rsid w:val="00DF6790"/>
    <w:rsid w:val="00E17F8E"/>
    <w:rsid w:val="00EA79EE"/>
    <w:rsid w:val="00F45277"/>
    <w:rsid w:val="00FC7BD0"/>
    <w:rsid w:val="00FD083F"/>
    <w:rsid w:val="00FF6F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00E9A-0421-4FBE-9094-F8A66591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0CA3"/>
  </w:style>
  <w:style w:type="paragraph" w:styleId="Cmsor1">
    <w:name w:val="heading 1"/>
    <w:next w:val="SzvegtrzsA"/>
    <w:link w:val="Cmsor1Char"/>
    <w:rsid w:val="00187D7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7D79"/>
    <w:rPr>
      <w:rFonts w:ascii="Calibri Light" w:eastAsia="Calibri Light" w:hAnsi="Calibri Light" w:cs="Calibri Light"/>
      <w:color w:val="2E74B5"/>
      <w:sz w:val="32"/>
      <w:szCs w:val="32"/>
      <w:u w:color="2E74B5"/>
      <w:bdr w:val="nil"/>
      <w:lang w:eastAsia="hu-HU"/>
    </w:rPr>
  </w:style>
  <w:style w:type="table" w:styleId="Rcsostblzat">
    <w:name w:val="Table Grid"/>
    <w:basedOn w:val="Norml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187D79"/>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187D79"/>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187D79"/>
    <w:rPr>
      <w:vertAlign w:val="superscript"/>
    </w:rPr>
  </w:style>
  <w:style w:type="paragraph" w:customStyle="1" w:styleId="CM1">
    <w:name w:val="CÍM1"/>
    <w:basedOn w:val="Norml"/>
    <w:link w:val="CM1Char"/>
    <w:rsid w:val="00187D79"/>
    <w:pPr>
      <w:spacing w:after="0" w:line="240" w:lineRule="auto"/>
      <w:jc w:val="both"/>
    </w:pPr>
    <w:rPr>
      <w:rFonts w:ascii="Arial" w:eastAsia="Calibri" w:hAnsi="Arial" w:cs="Arial"/>
      <w:b/>
      <w:lang w:eastAsia="hu-HU"/>
    </w:rPr>
  </w:style>
  <w:style w:type="character" w:customStyle="1" w:styleId="CM1Char">
    <w:name w:val="CÍM1 Char"/>
    <w:link w:val="CM1"/>
    <w:locked/>
    <w:rsid w:val="00187D79"/>
    <w:rPr>
      <w:rFonts w:ascii="Arial" w:eastAsia="Calibri" w:hAnsi="Arial" w:cs="Arial"/>
      <w:b/>
      <w:lang w:eastAsia="hu-HU"/>
    </w:rPr>
  </w:style>
  <w:style w:type="paragraph" w:styleId="Listaszerbekezds">
    <w:name w:val="List Paragraph"/>
    <w:basedOn w:val="Norml"/>
    <w:uiPriority w:val="34"/>
    <w:qFormat/>
    <w:rsid w:val="00187D79"/>
    <w:pPr>
      <w:ind w:left="720"/>
      <w:contextualSpacing/>
    </w:pPr>
  </w:style>
  <w:style w:type="paragraph" w:styleId="Szvegtrzs">
    <w:name w:val="Body Text"/>
    <w:basedOn w:val="Norml"/>
    <w:link w:val="SzvegtrzsChar"/>
    <w:rsid w:val="00187D79"/>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187D79"/>
    <w:rPr>
      <w:rFonts w:ascii="Times New Roman" w:eastAsia="Times New Roman" w:hAnsi="Times New Roman" w:cs="Times New Roman"/>
      <w:i/>
      <w:sz w:val="24"/>
      <w:szCs w:val="20"/>
      <w:lang w:eastAsia="hu-HU"/>
    </w:rPr>
  </w:style>
  <w:style w:type="character" w:styleId="Kiemels2">
    <w:name w:val="Strong"/>
    <w:uiPriority w:val="22"/>
    <w:qFormat/>
    <w:rsid w:val="00187D79"/>
    <w:rPr>
      <w:b/>
      <w:bCs/>
    </w:rPr>
  </w:style>
  <w:style w:type="character" w:styleId="Hiperhivatkozs">
    <w:name w:val="Hyperlink"/>
    <w:rsid w:val="00187D79"/>
    <w:rPr>
      <w:color w:val="0000FF"/>
      <w:u w:val="single"/>
    </w:rPr>
  </w:style>
  <w:style w:type="character" w:customStyle="1" w:styleId="apple-converted-space">
    <w:name w:val="apple-converted-space"/>
    <w:basedOn w:val="Bekezdsalapbettpusa"/>
    <w:rsid w:val="00187D79"/>
  </w:style>
  <w:style w:type="table" w:customStyle="1" w:styleId="Rcsostblzat1">
    <w:name w:val="Rácsos táblázat1"/>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D79"/>
    <w:pPr>
      <w:autoSpaceDE w:val="0"/>
      <w:autoSpaceDN w:val="0"/>
      <w:adjustRightInd w:val="0"/>
      <w:spacing w:after="0" w:line="240" w:lineRule="auto"/>
    </w:pPr>
    <w:rPr>
      <w:rFonts w:ascii="Garamond" w:hAnsi="Garamond" w:cs="Garamond"/>
      <w:color w:val="000000"/>
      <w:sz w:val="24"/>
      <w:szCs w:val="24"/>
    </w:rPr>
  </w:style>
  <w:style w:type="numbering" w:customStyle="1" w:styleId="Nemlista1">
    <w:name w:val="Nem lista1"/>
    <w:next w:val="Nemlista"/>
    <w:uiPriority w:val="99"/>
    <w:semiHidden/>
    <w:unhideWhenUsed/>
    <w:rsid w:val="00187D79"/>
  </w:style>
  <w:style w:type="table" w:customStyle="1" w:styleId="Rcsostblzat2">
    <w:name w:val="Rácsos táblázat2"/>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87D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7D79"/>
    <w:rPr>
      <w:rFonts w:ascii="Segoe UI" w:hAnsi="Segoe UI" w:cs="Segoe UI"/>
      <w:sz w:val="18"/>
      <w:szCs w:val="18"/>
    </w:rPr>
  </w:style>
  <w:style w:type="paragraph" w:styleId="NormlWeb">
    <w:name w:val="Normal (Web)"/>
    <w:basedOn w:val="Norml"/>
    <w:uiPriority w:val="99"/>
    <w:unhideWhenUsed/>
    <w:rsid w:val="00187D79"/>
    <w:rPr>
      <w:rFonts w:ascii="Times New Roman" w:hAnsi="Times New Roman" w:cs="Times New Roman"/>
      <w:sz w:val="24"/>
      <w:szCs w:val="24"/>
    </w:rPr>
  </w:style>
  <w:style w:type="table" w:customStyle="1" w:styleId="TableNormal">
    <w:name w:val="Table Normal"/>
    <w:rsid w:val="00187D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87D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187D7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187D79"/>
    <w:rPr>
      <w:rFonts w:ascii="Calibri" w:eastAsia="Calibri" w:hAnsi="Calibri" w:cs="Calibri"/>
      <w:color w:val="000000"/>
      <w:u w:color="000000"/>
      <w:bdr w:val="nil"/>
      <w:lang w:eastAsia="hu-HU"/>
    </w:rPr>
  </w:style>
  <w:style w:type="paragraph" w:customStyle="1" w:styleId="SzvegtrzsA">
    <w:name w:val="Szövegtörzs A"/>
    <w:rsid w:val="00187D79"/>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uiPriority w:val="1"/>
    <w:qFormat/>
    <w:rsid w:val="00187D7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187D79"/>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187D79"/>
    <w:pPr>
      <w:numPr>
        <w:numId w:val="10"/>
      </w:numPr>
    </w:pPr>
  </w:style>
  <w:style w:type="numbering" w:customStyle="1" w:styleId="Importlt2stlus">
    <w:name w:val="Importált 2 stílus"/>
    <w:rsid w:val="00187D79"/>
    <w:pPr>
      <w:numPr>
        <w:numId w:val="12"/>
      </w:numPr>
    </w:pPr>
  </w:style>
  <w:style w:type="character" w:customStyle="1" w:styleId="Nincs">
    <w:name w:val="Nincs"/>
    <w:rsid w:val="00187D79"/>
  </w:style>
  <w:style w:type="character" w:customStyle="1" w:styleId="Hyperlink0">
    <w:name w:val="Hyperlink.0"/>
    <w:basedOn w:val="Nincs"/>
    <w:rsid w:val="00187D79"/>
    <w:rPr>
      <w:i/>
      <w:iCs/>
      <w:color w:val="000000"/>
      <w:sz w:val="24"/>
      <w:szCs w:val="24"/>
      <w:u w:val="single" w:color="000000"/>
    </w:rPr>
  </w:style>
  <w:style w:type="numbering" w:customStyle="1" w:styleId="Importlt3stlus">
    <w:name w:val="Importált 3 stílus"/>
    <w:rsid w:val="00187D79"/>
    <w:pPr>
      <w:numPr>
        <w:numId w:val="14"/>
      </w:numPr>
    </w:pPr>
  </w:style>
  <w:style w:type="numbering" w:customStyle="1" w:styleId="Importlt4stlus">
    <w:name w:val="Importált 4 stílus"/>
    <w:rsid w:val="00187D79"/>
    <w:pPr>
      <w:numPr>
        <w:numId w:val="16"/>
      </w:numPr>
    </w:pPr>
  </w:style>
  <w:style w:type="numbering" w:customStyle="1" w:styleId="Importlt5stlus">
    <w:name w:val="Importált 5 stílus"/>
    <w:rsid w:val="00187D79"/>
    <w:pPr>
      <w:numPr>
        <w:numId w:val="18"/>
      </w:numPr>
    </w:pPr>
  </w:style>
  <w:style w:type="numbering" w:customStyle="1" w:styleId="Importlt6stlus">
    <w:name w:val="Importált 6 stílus"/>
    <w:rsid w:val="00187D79"/>
    <w:pPr>
      <w:numPr>
        <w:numId w:val="20"/>
      </w:numPr>
    </w:pPr>
  </w:style>
  <w:style w:type="character" w:styleId="Jegyzethivatkozs">
    <w:name w:val="annotation reference"/>
    <w:basedOn w:val="Bekezdsalapbettpusa"/>
    <w:uiPriority w:val="99"/>
    <w:semiHidden/>
    <w:unhideWhenUsed/>
    <w:rsid w:val="00187D79"/>
    <w:rPr>
      <w:sz w:val="16"/>
      <w:szCs w:val="16"/>
    </w:rPr>
  </w:style>
  <w:style w:type="paragraph" w:styleId="Jegyzetszveg">
    <w:name w:val="annotation text"/>
    <w:basedOn w:val="Norml"/>
    <w:link w:val="JegyzetszvegChar"/>
    <w:uiPriority w:val="99"/>
    <w:semiHidden/>
    <w:unhideWhenUsed/>
    <w:rsid w:val="00187D79"/>
    <w:pPr>
      <w:spacing w:line="240" w:lineRule="auto"/>
    </w:pPr>
    <w:rPr>
      <w:sz w:val="20"/>
      <w:szCs w:val="20"/>
    </w:rPr>
  </w:style>
  <w:style w:type="character" w:customStyle="1" w:styleId="JegyzetszvegChar">
    <w:name w:val="Jegyzetszöveg Char"/>
    <w:basedOn w:val="Bekezdsalapbettpusa"/>
    <w:link w:val="Jegyzetszveg"/>
    <w:uiPriority w:val="99"/>
    <w:semiHidden/>
    <w:rsid w:val="00187D79"/>
    <w:rPr>
      <w:sz w:val="20"/>
      <w:szCs w:val="20"/>
    </w:rPr>
  </w:style>
  <w:style w:type="paragraph" w:styleId="Megjegyzstrgya">
    <w:name w:val="annotation subject"/>
    <w:basedOn w:val="Jegyzetszveg"/>
    <w:next w:val="Jegyzetszveg"/>
    <w:link w:val="MegjegyzstrgyaChar"/>
    <w:uiPriority w:val="99"/>
    <w:semiHidden/>
    <w:unhideWhenUsed/>
    <w:rsid w:val="00187D79"/>
    <w:rPr>
      <w:b/>
      <w:bCs/>
    </w:rPr>
  </w:style>
  <w:style w:type="character" w:customStyle="1" w:styleId="MegjegyzstrgyaChar">
    <w:name w:val="Megjegyzés tárgya Char"/>
    <w:basedOn w:val="JegyzetszvegChar"/>
    <w:link w:val="Megjegyzstrgya"/>
    <w:uiPriority w:val="99"/>
    <w:semiHidden/>
    <w:rsid w:val="00187D79"/>
    <w:rPr>
      <w:b/>
      <w:bCs/>
      <w:sz w:val="20"/>
      <w:szCs w:val="20"/>
    </w:rPr>
  </w:style>
  <w:style w:type="numbering" w:customStyle="1" w:styleId="Importlt3stlus1">
    <w:name w:val="Importált 3 stílus1"/>
    <w:rsid w:val="00187D79"/>
  </w:style>
  <w:style w:type="numbering" w:customStyle="1" w:styleId="Importlt4stlus1">
    <w:name w:val="Importált 4 stílus1"/>
    <w:rsid w:val="00187D79"/>
  </w:style>
  <w:style w:type="numbering" w:customStyle="1" w:styleId="Importlt5stlus1">
    <w:name w:val="Importált 5 stílus1"/>
    <w:rsid w:val="0018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3824">
      <w:bodyDiv w:val="1"/>
      <w:marLeft w:val="0"/>
      <w:marRight w:val="0"/>
      <w:marTop w:val="0"/>
      <w:marBottom w:val="0"/>
      <w:divBdr>
        <w:top w:val="none" w:sz="0" w:space="0" w:color="auto"/>
        <w:left w:val="none" w:sz="0" w:space="0" w:color="auto"/>
        <w:bottom w:val="none" w:sz="0" w:space="0" w:color="auto"/>
        <w:right w:val="none" w:sz="0" w:space="0" w:color="auto"/>
      </w:divBdr>
    </w:div>
    <w:div w:id="9112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lcsszb-kh-mmszsz-mu@ommf.gov.hu" TargetMode="External"/><Relationship Id="rId13" Type="http://schemas.openxmlformats.org/officeDocument/2006/relationships/hyperlink" Target="mailto:szabolcsszb-kh-mmszsz-mv@ommf.gov.hu" TargetMode="External"/><Relationship Id="rId18" Type="http://schemas.openxmlformats.org/officeDocument/2006/relationships/hyperlink" Target="http://www.antsz.hu/" TargetMode="Externa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endnotes" Target="endnotes.xml"/><Relationship Id="rId12" Type="http://schemas.openxmlformats.org/officeDocument/2006/relationships/hyperlink" Target="mailto:szabolcsszb-kh-mmszsz-mu@ommf.gov.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http://www.nav.gov.hu/" TargetMode="External"/><Relationship Id="rId20" Type="http://schemas.openxmlformats.org/officeDocument/2006/relationships/hyperlink" Target="mailto:sandor.czomba@ng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gov.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 TargetMode="External"/><Relationship Id="rId23" Type="http://schemas.openxmlformats.org/officeDocument/2006/relationships/fontTable" Target="fontTable.xml"/><Relationship Id="rId10" Type="http://schemas.openxmlformats.org/officeDocument/2006/relationships/hyperlink" Target="mailto:szabolcsszb-kh-mmszsz@ommf.gov.hu" TargetMode="External"/><Relationship Id="rId19"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mailto:szabolcsszb-kh-mmszsz-mv@ommf.gov.hu" TargetMode="External"/><Relationship Id="rId14" Type="http://schemas.openxmlformats.org/officeDocument/2006/relationships/hyperlink" Target="mailto:szabolcsszb-kh-mmszsz@ommf.gov.hu" TargetMode="External"/><Relationship Id="rId22"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0081-63A6-4EBF-9AF8-6E059CAA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65</Pages>
  <Words>15221</Words>
  <Characters>105026</Characters>
  <Application>Microsoft Office Word</Application>
  <DocSecurity>0</DocSecurity>
  <Lines>875</Lines>
  <Paragraphs>240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Előd dr.</dc:creator>
  <cp:keywords/>
  <cp:lastModifiedBy>UL</cp:lastModifiedBy>
  <cp:revision>4</cp:revision>
  <cp:lastPrinted>2018-04-13T12:52:00Z</cp:lastPrinted>
  <dcterms:created xsi:type="dcterms:W3CDTF">2018-04-13T11:04:00Z</dcterms:created>
  <dcterms:modified xsi:type="dcterms:W3CDTF">2018-04-13T12:53:00Z</dcterms:modified>
</cp:coreProperties>
</file>